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E2" w:rsidRPr="00C13AE6" w:rsidRDefault="004472E2" w:rsidP="00C13AE6">
      <w:pPr>
        <w:spacing w:after="150" w:line="240" w:lineRule="auto"/>
        <w:jc w:val="both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4472E2" w:rsidRPr="00C13AE6" w:rsidRDefault="00A10EA4" w:rsidP="00C13AE6">
      <w:pPr>
        <w:ind w:hanging="567"/>
        <w:jc w:val="both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kern w:val="36"/>
          <w:sz w:val="42"/>
          <w:szCs w:val="42"/>
          <w:lang w:eastAsia="ru-RU"/>
        </w:rPr>
        <w:drawing>
          <wp:inline distT="0" distB="0" distL="0" distR="0">
            <wp:extent cx="5940425" cy="81176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sz w:val="28"/>
          <w:szCs w:val="28"/>
          <w:lang w:eastAsia="ru-RU"/>
        </w:rPr>
        <w:id w:val="5401551"/>
        <w:docPartObj>
          <w:docPartGallery w:val="Cover Pages"/>
          <w:docPartUnique/>
        </w:docPartObj>
      </w:sdtPr>
      <w:sdtEndPr>
        <w:rPr>
          <w:rFonts w:eastAsiaTheme="minorHAnsi"/>
          <w:b/>
          <w:lang w:eastAsia="en-US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4472E2" w:rsidRPr="00C13AE6" w:rsidTr="004472E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472E2" w:rsidRPr="00C13AE6" w:rsidRDefault="004472E2" w:rsidP="00C13AE6">
                <w:pPr>
                  <w:pStyle w:val="a7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  <w:p w:rsidR="00A10EA4" w:rsidRDefault="00A10EA4" w:rsidP="001355A4">
          <w:pPr>
            <w:pStyle w:val="4"/>
            <w:spacing w:before="0"/>
            <w:jc w:val="center"/>
            <w:rPr>
              <w:rFonts w:ascii="Times New Roman" w:hAnsi="Times New Roman" w:cs="Times New Roman"/>
              <w:b w:val="0"/>
              <w:i w:val="0"/>
              <w:color w:val="auto"/>
              <w:sz w:val="28"/>
              <w:szCs w:val="28"/>
            </w:rPr>
          </w:pPr>
        </w:p>
        <w:p w:rsidR="00A10EA4" w:rsidRDefault="00A10EA4" w:rsidP="00A10EA4"/>
        <w:p w:rsidR="00A10EA4" w:rsidRDefault="00A10EA4" w:rsidP="00A10EA4"/>
        <w:p w:rsidR="00A10EA4" w:rsidRDefault="00A10EA4" w:rsidP="001355A4">
          <w:pPr>
            <w:pStyle w:val="4"/>
            <w:spacing w:before="0"/>
            <w:jc w:val="center"/>
            <w:rPr>
              <w:rFonts w:ascii="Times New Roman" w:hAnsi="Times New Roman" w:cs="Times New Roman"/>
              <w:b w:val="0"/>
              <w:i w:val="0"/>
              <w:color w:val="auto"/>
              <w:sz w:val="28"/>
              <w:szCs w:val="28"/>
            </w:rPr>
          </w:pPr>
        </w:p>
        <w:p w:rsidR="00A10EA4" w:rsidRDefault="00A10EA4" w:rsidP="001355A4">
          <w:pPr>
            <w:pStyle w:val="4"/>
            <w:spacing w:before="0"/>
            <w:jc w:val="center"/>
            <w:rPr>
              <w:rFonts w:ascii="Times New Roman" w:hAnsi="Times New Roman" w:cs="Times New Roman"/>
              <w:b w:val="0"/>
              <w:i w:val="0"/>
              <w:color w:val="auto"/>
              <w:sz w:val="28"/>
              <w:szCs w:val="28"/>
            </w:rPr>
          </w:pPr>
        </w:p>
        <w:p w:rsidR="004472E2" w:rsidRPr="00C13AE6" w:rsidRDefault="004472E2" w:rsidP="001355A4">
          <w:pPr>
            <w:pStyle w:val="4"/>
            <w:spacing w:before="0"/>
            <w:jc w:val="center"/>
            <w:rPr>
              <w:rFonts w:ascii="Times New Roman" w:hAnsi="Times New Roman" w:cs="Times New Roman"/>
              <w:b w:val="0"/>
              <w:i w:val="0"/>
              <w:color w:val="auto"/>
              <w:sz w:val="28"/>
              <w:szCs w:val="28"/>
            </w:rPr>
          </w:pPr>
          <w:r w:rsidRPr="00C13AE6">
            <w:rPr>
              <w:rFonts w:ascii="Times New Roman" w:hAnsi="Times New Roman" w:cs="Times New Roman"/>
              <w:b w:val="0"/>
              <w:i w:val="0"/>
              <w:color w:val="auto"/>
              <w:sz w:val="28"/>
              <w:szCs w:val="28"/>
            </w:rPr>
            <w:t>Муниципальное</w:t>
          </w:r>
          <w:r w:rsidR="001355A4">
            <w:rPr>
              <w:rFonts w:ascii="Times New Roman" w:hAnsi="Times New Roman" w:cs="Times New Roman"/>
              <w:b w:val="0"/>
              <w:i w:val="0"/>
              <w:color w:val="auto"/>
              <w:sz w:val="28"/>
              <w:szCs w:val="28"/>
            </w:rPr>
            <w:t xml:space="preserve"> бюджетное </w:t>
          </w:r>
          <w:r w:rsidRPr="00C13AE6">
            <w:rPr>
              <w:rFonts w:ascii="Times New Roman" w:hAnsi="Times New Roman" w:cs="Times New Roman"/>
              <w:b w:val="0"/>
              <w:i w:val="0"/>
              <w:color w:val="auto"/>
              <w:sz w:val="28"/>
              <w:szCs w:val="28"/>
            </w:rPr>
            <w:t xml:space="preserve"> общеобразовательное учреждение</w:t>
          </w:r>
        </w:p>
        <w:p w:rsidR="004472E2" w:rsidRPr="00C13AE6" w:rsidRDefault="004472E2" w:rsidP="001355A4">
          <w:pPr>
            <w:pStyle w:val="4"/>
            <w:spacing w:before="0"/>
            <w:ind w:hanging="709"/>
            <w:jc w:val="center"/>
            <w:rPr>
              <w:rFonts w:ascii="Times New Roman" w:hAnsi="Times New Roman" w:cs="Times New Roman"/>
              <w:b w:val="0"/>
              <w:i w:val="0"/>
              <w:color w:val="auto"/>
              <w:sz w:val="28"/>
              <w:szCs w:val="28"/>
            </w:rPr>
          </w:pPr>
          <w:r w:rsidRPr="00C13AE6">
            <w:rPr>
              <w:rFonts w:ascii="Times New Roman" w:hAnsi="Times New Roman" w:cs="Times New Roman"/>
              <w:b w:val="0"/>
              <w:i w:val="0"/>
              <w:color w:val="auto"/>
              <w:sz w:val="28"/>
              <w:szCs w:val="28"/>
            </w:rPr>
            <w:t xml:space="preserve">«Средняя общеобразовательная школа» </w:t>
          </w:r>
          <w:proofErr w:type="spellStart"/>
          <w:r w:rsidRPr="00C13AE6">
            <w:rPr>
              <w:rFonts w:ascii="Times New Roman" w:hAnsi="Times New Roman" w:cs="Times New Roman"/>
              <w:b w:val="0"/>
              <w:i w:val="0"/>
              <w:color w:val="auto"/>
              <w:sz w:val="28"/>
              <w:szCs w:val="28"/>
            </w:rPr>
            <w:t>пст</w:t>
          </w:r>
          <w:proofErr w:type="spellEnd"/>
          <w:r w:rsidRPr="00C13AE6">
            <w:rPr>
              <w:rFonts w:ascii="Times New Roman" w:hAnsi="Times New Roman" w:cs="Times New Roman"/>
              <w:b w:val="0"/>
              <w:i w:val="0"/>
              <w:color w:val="auto"/>
              <w:sz w:val="28"/>
              <w:szCs w:val="28"/>
            </w:rPr>
            <w:t>. Первомайский</w:t>
          </w:r>
        </w:p>
        <w:p w:rsidR="004472E2" w:rsidRPr="00C13AE6" w:rsidRDefault="004472E2" w:rsidP="00C13AE6">
          <w:pPr>
            <w:pStyle w:val="4"/>
            <w:spacing w:before="0"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tbl>
          <w:tblPr>
            <w:tblStyle w:val="a9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4785"/>
            <w:gridCol w:w="4786"/>
          </w:tblGrid>
          <w:tr w:rsidR="004472E2" w:rsidRPr="00C13AE6" w:rsidTr="004472E2">
            <w:tc>
              <w:tcPr>
                <w:tcW w:w="4785" w:type="dxa"/>
              </w:tcPr>
              <w:p w:rsidR="004472E2" w:rsidRPr="00C13AE6" w:rsidRDefault="004472E2" w:rsidP="00C13AE6">
                <w:pPr>
                  <w:ind w:right="1131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4472E2" w:rsidRPr="00C13AE6" w:rsidRDefault="004472E2" w:rsidP="00C13AE6">
                <w:pPr>
                  <w:ind w:right="1131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786" w:type="dxa"/>
              </w:tcPr>
              <w:p w:rsidR="004472E2" w:rsidRPr="00C13AE6" w:rsidRDefault="004472E2" w:rsidP="00C13AE6">
                <w:pPr>
                  <w:ind w:right="1131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4472E2" w:rsidRPr="00C13AE6" w:rsidRDefault="004472E2" w:rsidP="00C13AE6">
                <w:pPr>
                  <w:ind w:right="1131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13AE6">
                  <w:rPr>
                    <w:rFonts w:ascii="Times New Roman" w:hAnsi="Times New Roman" w:cs="Times New Roman"/>
                    <w:sz w:val="28"/>
                    <w:szCs w:val="28"/>
                  </w:rPr>
                  <w:t>«Утверждаю»</w:t>
                </w:r>
              </w:p>
              <w:p w:rsidR="004472E2" w:rsidRPr="00C13AE6" w:rsidRDefault="004472E2" w:rsidP="00C13AE6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proofErr w:type="spellStart"/>
                <w:r w:rsidRPr="00C13AE6">
                  <w:rPr>
                    <w:rFonts w:ascii="Times New Roman" w:hAnsi="Times New Roman" w:cs="Times New Roman"/>
                    <w:sz w:val="28"/>
                    <w:szCs w:val="28"/>
                  </w:rPr>
                  <w:t>Директор__________Шевцова</w:t>
                </w:r>
                <w:proofErr w:type="spellEnd"/>
                <w:r w:rsidRPr="00C13AE6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Е.И.</w:t>
                </w:r>
              </w:p>
              <w:p w:rsidR="004472E2" w:rsidRPr="00C13AE6" w:rsidRDefault="004472E2" w:rsidP="00C13AE6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13AE6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Приказ № </w:t>
                </w:r>
                <w:r w:rsidR="00C13AE6" w:rsidRPr="00C13AE6"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</w:p>
              <w:p w:rsidR="004472E2" w:rsidRPr="00C13AE6" w:rsidRDefault="00C13AE6" w:rsidP="00C13AE6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C13AE6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От «31» августа </w:t>
                </w:r>
                <w:r w:rsidR="004472E2" w:rsidRPr="00C13AE6">
                  <w:rPr>
                    <w:rFonts w:ascii="Times New Roman" w:hAnsi="Times New Roman" w:cs="Times New Roman"/>
                    <w:sz w:val="28"/>
                    <w:szCs w:val="28"/>
                  </w:rPr>
                  <w:t>2023 года</w:t>
                </w:r>
              </w:p>
              <w:p w:rsidR="004472E2" w:rsidRPr="00C13AE6" w:rsidRDefault="004472E2" w:rsidP="00C13AE6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4472E2" w:rsidRPr="00C13AE6" w:rsidTr="004472E2">
            <w:tc>
              <w:tcPr>
                <w:tcW w:w="4785" w:type="dxa"/>
              </w:tcPr>
              <w:p w:rsidR="004472E2" w:rsidRPr="00C13AE6" w:rsidRDefault="004472E2" w:rsidP="00C13AE6">
                <w:pPr>
                  <w:pStyle w:val="4"/>
                  <w:spacing w:before="0"/>
                  <w:jc w:val="both"/>
                  <w:outlineLvl w:val="3"/>
                  <w:rPr>
                    <w:rFonts w:ascii="Times New Roman" w:hAnsi="Times New Roman" w:cs="Times New Roman"/>
                    <w:b w:val="0"/>
                    <w:color w:val="auto"/>
                    <w:sz w:val="28"/>
                    <w:szCs w:val="28"/>
                  </w:rPr>
                </w:pPr>
              </w:p>
            </w:tc>
            <w:tc>
              <w:tcPr>
                <w:tcW w:w="4786" w:type="dxa"/>
              </w:tcPr>
              <w:p w:rsidR="004472E2" w:rsidRPr="00C13AE6" w:rsidRDefault="004472E2" w:rsidP="00C13AE6">
                <w:pPr>
                  <w:pStyle w:val="4"/>
                  <w:spacing w:before="0"/>
                  <w:ind w:left="1737"/>
                  <w:jc w:val="both"/>
                  <w:outlineLvl w:val="3"/>
                  <w:rPr>
                    <w:rFonts w:ascii="Times New Roman" w:hAnsi="Times New Roman" w:cs="Times New Roman"/>
                    <w:b w:val="0"/>
                    <w:color w:val="auto"/>
                    <w:sz w:val="28"/>
                    <w:szCs w:val="28"/>
                  </w:rPr>
                </w:pPr>
              </w:p>
            </w:tc>
          </w:tr>
        </w:tbl>
        <w:p w:rsidR="00C13AE6" w:rsidRPr="00C13AE6" w:rsidRDefault="00C13AE6" w:rsidP="00C13AE6">
          <w:pPr>
            <w:pStyle w:val="4"/>
            <w:spacing w:before="0"/>
            <w:jc w:val="both"/>
            <w:rPr>
              <w:rFonts w:ascii="Times New Roman" w:hAnsi="Times New Roman" w:cs="Times New Roman"/>
              <w:b w:val="0"/>
              <w:i w:val="0"/>
              <w:color w:val="auto"/>
              <w:sz w:val="28"/>
              <w:szCs w:val="28"/>
            </w:rPr>
          </w:pPr>
        </w:p>
        <w:p w:rsidR="00C13AE6" w:rsidRPr="00EC724C" w:rsidRDefault="00C13AE6" w:rsidP="00C13AE6">
          <w:pPr>
            <w:pStyle w:val="4"/>
            <w:spacing w:before="0"/>
            <w:jc w:val="both"/>
            <w:rPr>
              <w:rFonts w:ascii="Times New Roman" w:hAnsi="Times New Roman" w:cs="Times New Roman"/>
              <w:b w:val="0"/>
              <w:i w:val="0"/>
              <w:color w:val="auto"/>
              <w:sz w:val="28"/>
              <w:szCs w:val="28"/>
              <w:lang w:val="en-US"/>
            </w:rPr>
          </w:pPr>
        </w:p>
        <w:p w:rsidR="00C13AE6" w:rsidRPr="00C13AE6" w:rsidRDefault="00C13AE6" w:rsidP="00C13AE6">
          <w:pPr>
            <w:pStyle w:val="4"/>
            <w:spacing w:before="0"/>
            <w:jc w:val="both"/>
            <w:rPr>
              <w:rFonts w:ascii="Times New Roman" w:hAnsi="Times New Roman" w:cs="Times New Roman"/>
              <w:b w:val="0"/>
              <w:i w:val="0"/>
              <w:color w:val="auto"/>
              <w:sz w:val="28"/>
              <w:szCs w:val="28"/>
            </w:rPr>
          </w:pPr>
        </w:p>
        <w:p w:rsidR="00C13AE6" w:rsidRPr="00C13AE6" w:rsidRDefault="00C13AE6" w:rsidP="00C13AE6">
          <w:pPr>
            <w:pStyle w:val="4"/>
            <w:spacing w:before="0"/>
            <w:jc w:val="both"/>
            <w:rPr>
              <w:rFonts w:ascii="Times New Roman" w:hAnsi="Times New Roman" w:cs="Times New Roman"/>
              <w:b w:val="0"/>
              <w:i w:val="0"/>
              <w:color w:val="auto"/>
              <w:sz w:val="28"/>
              <w:szCs w:val="28"/>
            </w:rPr>
          </w:pPr>
        </w:p>
        <w:p w:rsidR="003E1287" w:rsidRPr="003E1287" w:rsidRDefault="003E1287" w:rsidP="003E1287">
          <w:pPr>
            <w:pStyle w:val="4"/>
            <w:spacing w:before="0"/>
            <w:jc w:val="center"/>
            <w:rPr>
              <w:rFonts w:ascii="Times New Roman" w:hAnsi="Times New Roman" w:cs="Times New Roman"/>
              <w:i w:val="0"/>
              <w:color w:val="auto"/>
              <w:sz w:val="28"/>
              <w:szCs w:val="28"/>
            </w:rPr>
          </w:pPr>
          <w:r w:rsidRPr="003E1287">
            <w:rPr>
              <w:rFonts w:ascii="Times New Roman" w:hAnsi="Times New Roman" w:cs="Times New Roman"/>
              <w:i w:val="0"/>
              <w:color w:val="auto"/>
              <w:sz w:val="28"/>
              <w:szCs w:val="28"/>
            </w:rPr>
            <w:t>ДОПОЛНИТЕЛЬНАЯ ОБЩЕОБРАЗОВАТЕЛЬНАЯ</w:t>
          </w:r>
          <w:r w:rsidRPr="003E1287">
            <w:rPr>
              <w:rFonts w:ascii="Times New Roman" w:hAnsi="Times New Roman" w:cs="Times New Roman"/>
              <w:i w:val="0"/>
              <w:color w:val="auto"/>
              <w:sz w:val="28"/>
              <w:szCs w:val="28"/>
            </w:rPr>
            <w:br/>
            <w:t>ОБЩЕРАЗВИВАЮЩАЯ ПРОГРАММА</w:t>
          </w:r>
        </w:p>
        <w:p w:rsidR="00C13AE6" w:rsidRPr="00C13AE6" w:rsidRDefault="00C13AE6" w:rsidP="001355A4">
          <w:pPr>
            <w:pStyle w:val="4"/>
            <w:spacing w:before="0"/>
            <w:jc w:val="center"/>
            <w:rPr>
              <w:rFonts w:ascii="Times New Roman" w:hAnsi="Times New Roman" w:cs="Times New Roman"/>
              <w:b w:val="0"/>
              <w:i w:val="0"/>
              <w:color w:val="auto"/>
              <w:sz w:val="28"/>
              <w:szCs w:val="28"/>
            </w:rPr>
          </w:pPr>
        </w:p>
        <w:p w:rsidR="004472E2" w:rsidRPr="00C13AE6" w:rsidRDefault="003E1287" w:rsidP="001355A4">
          <w:pPr>
            <w:pStyle w:val="4"/>
            <w:spacing w:before="0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C13AE6">
            <w:rPr>
              <w:rFonts w:ascii="Times New Roman" w:hAnsi="Times New Roman" w:cs="Times New Roman"/>
              <w:color w:val="auto"/>
              <w:sz w:val="28"/>
              <w:szCs w:val="28"/>
            </w:rPr>
            <w:t xml:space="preserve"> </w:t>
          </w:r>
          <w:r w:rsidR="004472E2" w:rsidRPr="00C13AE6">
            <w:rPr>
              <w:rFonts w:ascii="Times New Roman" w:hAnsi="Times New Roman" w:cs="Times New Roman"/>
              <w:color w:val="auto"/>
              <w:sz w:val="28"/>
              <w:szCs w:val="28"/>
            </w:rPr>
            <w:t>«В мире театра»</w:t>
          </w:r>
        </w:p>
        <w:p w:rsidR="004472E2" w:rsidRPr="00C13AE6" w:rsidRDefault="004472E2" w:rsidP="001355A4">
          <w:pPr>
            <w:pStyle w:val="4"/>
            <w:spacing w:before="0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:rsidR="004472E2" w:rsidRPr="00C13AE6" w:rsidRDefault="004472E2" w:rsidP="001355A4">
          <w:pPr>
            <w:pStyle w:val="4"/>
            <w:spacing w:before="0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:rsidR="004472E2" w:rsidRPr="00C13AE6" w:rsidRDefault="004472E2" w:rsidP="001355A4">
          <w:pPr>
            <w:pStyle w:val="4"/>
            <w:spacing w:before="0"/>
            <w:jc w:val="center"/>
            <w:rPr>
              <w:rFonts w:ascii="Times New Roman" w:hAnsi="Times New Roman" w:cs="Times New Roman"/>
              <w:b w:val="0"/>
              <w:color w:val="auto"/>
              <w:sz w:val="28"/>
              <w:szCs w:val="28"/>
            </w:rPr>
          </w:pPr>
          <w:r w:rsidRPr="00C13AE6">
            <w:rPr>
              <w:rFonts w:ascii="Times New Roman" w:hAnsi="Times New Roman" w:cs="Times New Roman"/>
              <w:color w:val="auto"/>
              <w:sz w:val="28"/>
              <w:szCs w:val="28"/>
            </w:rPr>
            <w:t xml:space="preserve">Направление: </w:t>
          </w:r>
          <w:r w:rsidR="001713D9" w:rsidRPr="00C13AE6">
            <w:rPr>
              <w:rFonts w:ascii="Times New Roman" w:hAnsi="Times New Roman" w:cs="Times New Roman"/>
              <w:b w:val="0"/>
              <w:color w:val="auto"/>
              <w:sz w:val="28"/>
              <w:szCs w:val="28"/>
            </w:rPr>
            <w:t>художественно-эстетическое</w:t>
          </w:r>
        </w:p>
        <w:p w:rsidR="004472E2" w:rsidRPr="00C13AE6" w:rsidRDefault="004472E2" w:rsidP="001355A4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13AE6">
            <w:rPr>
              <w:rFonts w:ascii="Times New Roman" w:hAnsi="Times New Roman" w:cs="Times New Roman"/>
              <w:b/>
              <w:i/>
              <w:sz w:val="28"/>
              <w:szCs w:val="28"/>
            </w:rPr>
            <w:t>Возраст учащихся:</w:t>
          </w:r>
          <w:r w:rsidRPr="00C13AE6">
            <w:rPr>
              <w:rFonts w:ascii="Times New Roman" w:hAnsi="Times New Roman" w:cs="Times New Roman"/>
              <w:sz w:val="28"/>
              <w:szCs w:val="28"/>
            </w:rPr>
            <w:t>10</w:t>
          </w:r>
          <w:r w:rsidR="001713D9" w:rsidRPr="00C13AE6">
            <w:rPr>
              <w:rFonts w:ascii="Times New Roman" w:hAnsi="Times New Roman" w:cs="Times New Roman"/>
              <w:sz w:val="28"/>
              <w:szCs w:val="28"/>
            </w:rPr>
            <w:t>-11</w:t>
          </w:r>
          <w:r w:rsidRPr="00C13AE6">
            <w:rPr>
              <w:rFonts w:ascii="Times New Roman" w:hAnsi="Times New Roman" w:cs="Times New Roman"/>
              <w:sz w:val="28"/>
              <w:szCs w:val="28"/>
            </w:rPr>
            <w:t xml:space="preserve"> лет</w:t>
          </w:r>
        </w:p>
        <w:p w:rsidR="004472E2" w:rsidRPr="00C13AE6" w:rsidRDefault="004472E2" w:rsidP="001355A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13AE6">
            <w:rPr>
              <w:rFonts w:ascii="Times New Roman" w:hAnsi="Times New Roman" w:cs="Times New Roman"/>
              <w:b/>
              <w:i/>
              <w:sz w:val="28"/>
              <w:szCs w:val="28"/>
            </w:rPr>
            <w:t>Срок реализации</w:t>
          </w:r>
          <w:r w:rsidRPr="00C13AE6">
            <w:rPr>
              <w:rFonts w:ascii="Times New Roman" w:hAnsi="Times New Roman" w:cs="Times New Roman"/>
              <w:b/>
              <w:sz w:val="28"/>
              <w:szCs w:val="28"/>
            </w:rPr>
            <w:t xml:space="preserve">: </w:t>
          </w:r>
          <w:r w:rsidRPr="00C13AE6">
            <w:rPr>
              <w:rFonts w:ascii="Times New Roman" w:hAnsi="Times New Roman" w:cs="Times New Roman"/>
              <w:sz w:val="28"/>
              <w:szCs w:val="28"/>
            </w:rPr>
            <w:t>1 год (34 часа)</w:t>
          </w:r>
        </w:p>
        <w:p w:rsidR="004472E2" w:rsidRPr="00C13AE6" w:rsidRDefault="00C13AE6" w:rsidP="001355A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13AE6">
            <w:rPr>
              <w:rFonts w:ascii="Times New Roman" w:hAnsi="Times New Roman" w:cs="Times New Roman"/>
              <w:b/>
              <w:i/>
              <w:sz w:val="28"/>
              <w:szCs w:val="28"/>
            </w:rPr>
            <w:t>Составитель</w:t>
          </w:r>
          <w:r w:rsidRPr="00C13AE6">
            <w:rPr>
              <w:rFonts w:ascii="Times New Roman" w:hAnsi="Times New Roman" w:cs="Times New Roman"/>
              <w:sz w:val="28"/>
              <w:szCs w:val="28"/>
            </w:rPr>
            <w:t xml:space="preserve">: </w:t>
          </w:r>
          <w:r w:rsidR="004472E2" w:rsidRPr="00C13AE6">
            <w:rPr>
              <w:rFonts w:ascii="Times New Roman" w:hAnsi="Times New Roman" w:cs="Times New Roman"/>
              <w:sz w:val="28"/>
              <w:szCs w:val="28"/>
            </w:rPr>
            <w:t>Истомина Н.А.</w:t>
          </w:r>
          <w:r w:rsidRPr="00C13AE6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r w:rsidR="004472E2" w:rsidRPr="00C13AE6">
            <w:rPr>
              <w:rFonts w:ascii="Times New Roman" w:hAnsi="Times New Roman" w:cs="Times New Roman"/>
              <w:sz w:val="28"/>
              <w:szCs w:val="28"/>
            </w:rPr>
            <w:t>учитель коми и русского языков и литературы</w:t>
          </w:r>
        </w:p>
        <w:p w:rsidR="004472E2" w:rsidRPr="00C13AE6" w:rsidRDefault="004472E2" w:rsidP="00C13AE6">
          <w:pPr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4472E2" w:rsidRPr="00C13AE6" w:rsidRDefault="004472E2" w:rsidP="00C13AE6">
          <w:pPr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4472E2" w:rsidRPr="00C13AE6" w:rsidRDefault="004472E2" w:rsidP="00C13AE6">
          <w:pPr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4472E2" w:rsidRPr="00C13AE6" w:rsidRDefault="004472E2" w:rsidP="00C13AE6">
          <w:pPr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4472E2" w:rsidRPr="00C13AE6" w:rsidRDefault="004472E2" w:rsidP="00C13AE6">
          <w:pPr>
            <w:pStyle w:val="4"/>
            <w:spacing w:before="0"/>
            <w:jc w:val="both"/>
            <w:rPr>
              <w:rFonts w:ascii="Times New Roman" w:hAnsi="Times New Roman" w:cs="Times New Roman"/>
              <w:b w:val="0"/>
              <w:color w:val="auto"/>
              <w:sz w:val="28"/>
              <w:szCs w:val="28"/>
            </w:rPr>
          </w:pPr>
        </w:p>
        <w:p w:rsidR="00C13AE6" w:rsidRPr="00C13AE6" w:rsidRDefault="00C13AE6" w:rsidP="00C13AE6">
          <w:pPr>
            <w:jc w:val="both"/>
          </w:pPr>
        </w:p>
        <w:p w:rsidR="00C13AE6" w:rsidRPr="00C13AE6" w:rsidRDefault="00C13AE6" w:rsidP="00C13AE6">
          <w:pPr>
            <w:jc w:val="both"/>
          </w:pPr>
        </w:p>
        <w:p w:rsidR="00C13AE6" w:rsidRPr="00C13AE6" w:rsidRDefault="00C13AE6" w:rsidP="00C13AE6">
          <w:pPr>
            <w:jc w:val="both"/>
          </w:pPr>
        </w:p>
        <w:p w:rsidR="00C13AE6" w:rsidRDefault="00C13AE6" w:rsidP="00C13AE6">
          <w:pPr>
            <w:jc w:val="both"/>
          </w:pPr>
        </w:p>
        <w:p w:rsidR="00A10EA4" w:rsidRDefault="00A10EA4" w:rsidP="00C13AE6">
          <w:pPr>
            <w:jc w:val="both"/>
          </w:pPr>
        </w:p>
        <w:p w:rsidR="00A10EA4" w:rsidRPr="00C13AE6" w:rsidRDefault="00A10EA4" w:rsidP="00C13AE6">
          <w:pPr>
            <w:jc w:val="both"/>
          </w:pPr>
        </w:p>
        <w:p w:rsidR="004472E2" w:rsidRPr="00C13AE6" w:rsidRDefault="004472E2" w:rsidP="00EC724C">
          <w:pPr>
            <w:pStyle w:val="4"/>
            <w:spacing w:before="0"/>
            <w:jc w:val="center"/>
            <w:rPr>
              <w:rFonts w:ascii="Times New Roman" w:hAnsi="Times New Roman" w:cs="Times New Roman"/>
              <w:i w:val="0"/>
              <w:color w:val="auto"/>
              <w:sz w:val="28"/>
              <w:szCs w:val="28"/>
            </w:rPr>
          </w:pPr>
          <w:proofErr w:type="spellStart"/>
          <w:r w:rsidRPr="00C13AE6">
            <w:rPr>
              <w:rFonts w:ascii="Times New Roman" w:hAnsi="Times New Roman" w:cs="Times New Roman"/>
              <w:b w:val="0"/>
              <w:i w:val="0"/>
              <w:color w:val="auto"/>
              <w:sz w:val="28"/>
              <w:szCs w:val="28"/>
            </w:rPr>
            <w:t>пст</w:t>
          </w:r>
          <w:proofErr w:type="gramStart"/>
          <w:r w:rsidRPr="00C13AE6">
            <w:rPr>
              <w:rFonts w:ascii="Times New Roman" w:hAnsi="Times New Roman" w:cs="Times New Roman"/>
              <w:b w:val="0"/>
              <w:i w:val="0"/>
              <w:color w:val="auto"/>
              <w:sz w:val="28"/>
              <w:szCs w:val="28"/>
            </w:rPr>
            <w:t>.П</w:t>
          </w:r>
          <w:proofErr w:type="gramEnd"/>
          <w:r w:rsidRPr="00C13AE6">
            <w:rPr>
              <w:rFonts w:ascii="Times New Roman" w:hAnsi="Times New Roman" w:cs="Times New Roman"/>
              <w:b w:val="0"/>
              <w:i w:val="0"/>
              <w:color w:val="auto"/>
              <w:sz w:val="28"/>
              <w:szCs w:val="28"/>
            </w:rPr>
            <w:t>ервомайский</w:t>
          </w:r>
          <w:proofErr w:type="spellEnd"/>
          <w:r w:rsidRPr="00C13AE6">
            <w:rPr>
              <w:rFonts w:ascii="Times New Roman" w:hAnsi="Times New Roman" w:cs="Times New Roman"/>
              <w:b w:val="0"/>
              <w:i w:val="0"/>
              <w:color w:val="auto"/>
              <w:sz w:val="28"/>
              <w:szCs w:val="28"/>
            </w:rPr>
            <w:t>,  2023</w:t>
          </w:r>
        </w:p>
        <w:p w:rsidR="004472E2" w:rsidRPr="00C13AE6" w:rsidRDefault="004472E2" w:rsidP="00C13AE6">
          <w:pPr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1713D9" w:rsidRPr="00C13AE6" w:rsidRDefault="00D0582C" w:rsidP="00C13AE6">
          <w:pPr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</w:sdtContent>
    </w:sdt>
    <w:p w:rsidR="00BB6C99" w:rsidRPr="00C13AE6" w:rsidRDefault="00BB6C99" w:rsidP="00EC724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педагогическая наука, смотрящая на образование, как на воспроизведение духовного потенциала человека, располагает разнообразными сферами образовательного воздействия на ребенка дошкольного и младшего школьного возраста. Сфера искусства рассматривается как пространство, способствующее формированию социально-эстетической активности личности. По мнению современных ученых, педагогов, психологов, раскрытию качеств личности и самореализации ее творческого потенциала в наибольшей степени способствует синтез искусств. Ведь искусство театра представляет собой органический синтез музыки, живописи, риторики, актерского мастерства, сосредотачивает в едино</w:t>
      </w:r>
      <w:r w:rsidR="002C4739"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целое средство выразительности, имеющееся в арсенале отдельных искусств, и, тем самым, создает условие для воспитания целостной одаренной личности.</w:t>
      </w:r>
    </w:p>
    <w:p w:rsidR="00BB6C99" w:rsidRPr="00C13AE6" w:rsidRDefault="00B0017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="00BB6C99"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</w:t>
      </w: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Pr="00C13AE6">
        <w:rPr>
          <w:rFonts w:ascii="Times New Roman" w:hAnsi="Times New Roman" w:cs="Times New Roman"/>
          <w:sz w:val="24"/>
          <w:szCs w:val="24"/>
        </w:rPr>
        <w:t xml:space="preserve">«В мире театра» </w:t>
      </w:r>
      <w:r w:rsidR="00BB6C99"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программам </w:t>
      </w:r>
      <w:r w:rsidR="00BB6C99"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 - эстетической направленности, </w:t>
      </w:r>
      <w:r w:rsidR="00BB6C99"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 </w:t>
      </w: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актуальна</w:t>
      </w:r>
      <w:r w:rsidRPr="00C13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="00B00179"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театр становит</w:t>
      </w: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способом самовыражения, инструментом решения характерологических конфликтов и средством снятия психологического напряжения. </w:t>
      </w: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 </w:t>
      </w: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Сердцевиной театрального творчества является так называемая «игра в поведение». Дети – актеры от природы. Они сами сочиняют свои роли, сами драматургически обрабатывают материал жизни. Как писал К.С.Станиславский, детское «как будто бы» куда сильнее нашего магического «если бы». С помощью детского «как будто бы» дети прощаются со своими комплексами и неуверенностью, приобретают навыки жизненного общения.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Карл </w:t>
      </w:r>
      <w:proofErr w:type="spellStart"/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Ролжерс</w:t>
      </w:r>
      <w:proofErr w:type="spellEnd"/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работе «Свобода учиться» приводил пример того, как обучить ребенка значению слова «горячо». Можно сто раз объяснить ему, что батарея горячая и можно обжечься, если прикоснуться к ней. А можно дать ребенку один раз коснуться радиатора с тем, чтобы он усвоил значение слова на личном опыте. Чтобы обучение привело к результату, оно должно задействовать не только ум, но и вовлекать в значимый опыт всю личность. Именно занятия театрально-сценической деятельностью и дают ребенку тот самый значимый жизненный опыт.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не на создание из ребенка «универсального актера», а на воспитание из него жи</w:t>
      </w:r>
      <w:r w:rsidR="00B00179"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зненно адаптированного человека, </w:t>
      </w: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 готового к различным стрессовым ситуациям.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 игра для детей должна стать и удовольствием, и развлечением, а на самом деле – инструментом решения конфликтов, способствующим взаимопониманию и самораскрытию.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Специфичность программы проявляется:</w:t>
      </w:r>
    </w:p>
    <w:p w:rsidR="00BB6C99" w:rsidRPr="009640DE" w:rsidRDefault="00BB6C99" w:rsidP="00BD3A0D">
      <w:pPr>
        <w:pStyle w:val="aa"/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возможности начать обучение с любого момента, т.к. в обучении основам актерского мастерства невозможно поэтапно обучить ребенка сценической речи, а затем движению, поскольку все виды деятельности взаимосвязаны. Да и сам театр – синтетический вид искусства;</w:t>
      </w:r>
    </w:p>
    <w:p w:rsidR="00BB6C99" w:rsidRPr="009640DE" w:rsidRDefault="00BB6C99" w:rsidP="00BD3A0D">
      <w:pPr>
        <w:pStyle w:val="aa"/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обеспечении доступности каждому испытать свои силы в разнообразных формах занятий, возможности увидеть результаты, получить одобрение и поддержку;</w:t>
      </w:r>
    </w:p>
    <w:p w:rsidR="00BB6C99" w:rsidRPr="009640DE" w:rsidRDefault="00BB6C99" w:rsidP="00BD3A0D">
      <w:pPr>
        <w:pStyle w:val="aa"/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способе структурирования элементов содержания материала внутри дополнительной образовательной программы.</w:t>
      </w:r>
    </w:p>
    <w:p w:rsidR="00BB6C99" w:rsidRPr="009640DE" w:rsidRDefault="00BB6C99" w:rsidP="00BD3A0D">
      <w:pPr>
        <w:pStyle w:val="aa"/>
        <w:numPr>
          <w:ilvl w:val="0"/>
          <w:numId w:val="1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системы, основанной на развитии у детей интереса к окружающему миру, умении общаться с ним, используя свои творческие способности.</w:t>
      </w:r>
    </w:p>
    <w:p w:rsidR="00BB6C99" w:rsidRPr="009640DE" w:rsidRDefault="00BB6C99" w:rsidP="00BD3A0D">
      <w:pPr>
        <w:pStyle w:val="aa"/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программы положен опыт воспитания ребенка, как артиста, творца, исполнителя с позиции театральной «школы переживания», созданной К.С.Станиславским, где учитываются личностный опыт ребенка и уровень психофизического развития.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 </w:t>
      </w: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 </w:t>
      </w: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является обеспечение эстетического, интеллектуального, нравств</w:t>
      </w:r>
      <w:r w:rsidR="00D3765D"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развития воспитанников: в</w:t>
      </w: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творческой индивидуальности ребенка, развитие интереса и отзывчивости к искусству театра и актерской деятельности.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достигнута при решении следующих </w:t>
      </w: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задач:</w:t>
      </w:r>
    </w:p>
    <w:p w:rsidR="00BB6C99" w:rsidRPr="00C13AE6" w:rsidRDefault="00BB6C99" w:rsidP="00BD3A0D">
      <w:pPr>
        <w:numPr>
          <w:ilvl w:val="0"/>
          <w:numId w:val="1"/>
        </w:numPr>
        <w:spacing w:before="100" w:beforeAutospacing="1" w:after="75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воспитания и творческой самореализации раскованного, общительного ребенка, владеющего своим телом и словом, слышащего и понимающего партнера во взаимодействии.</w:t>
      </w:r>
    </w:p>
    <w:p w:rsidR="00BB6C99" w:rsidRPr="00C13AE6" w:rsidRDefault="00BB6C99" w:rsidP="00BD3A0D">
      <w:pPr>
        <w:numPr>
          <w:ilvl w:val="0"/>
          <w:numId w:val="1"/>
        </w:numPr>
        <w:spacing w:before="100" w:beforeAutospacing="1" w:after="75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актера в каждом ребенке.</w:t>
      </w:r>
    </w:p>
    <w:p w:rsidR="00BB6C99" w:rsidRPr="00C13AE6" w:rsidRDefault="00BB6C99" w:rsidP="00BD3A0D">
      <w:pPr>
        <w:numPr>
          <w:ilvl w:val="0"/>
          <w:numId w:val="1"/>
        </w:numPr>
        <w:spacing w:before="100" w:beforeAutospacing="1" w:after="75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грамматического строя речи ребенка, его звуковой культуры, монологической, диалогической формы речи, обучение орфоэпическим нормам современной русской сценической речи, эффективному общению и речевой выразительности.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Совершенствование игровых навыков и творческой самостоятельности детей через постановку музыкальных,  театральных сказок, кукольных спектаклей, игр-драматизаций, упражнений актерского тренинга.</w:t>
      </w:r>
    </w:p>
    <w:p w:rsidR="00BB6C99" w:rsidRPr="00C13AE6" w:rsidRDefault="00BB6C99" w:rsidP="00BD3A0D">
      <w:pPr>
        <w:numPr>
          <w:ilvl w:val="0"/>
          <w:numId w:val="2"/>
        </w:numPr>
        <w:spacing w:before="100" w:beforeAutospacing="1" w:after="75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историей и развитием театрального искусства: развитие познавательных интересов через расширение представлений о видах театрального искусства.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 обучения:</w:t>
      </w:r>
    </w:p>
    <w:p w:rsidR="00BB6C99" w:rsidRPr="00C13AE6" w:rsidRDefault="00BB6C99" w:rsidP="00BD3A0D">
      <w:pPr>
        <w:numPr>
          <w:ilvl w:val="0"/>
          <w:numId w:val="1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комфортной эмоциональной среды для формирования потребности детей в регулярных занятиях театральной деятельностью.</w:t>
      </w:r>
    </w:p>
    <w:p w:rsidR="00BB6C99" w:rsidRPr="00C13AE6" w:rsidRDefault="00BB6C99" w:rsidP="00BD3A0D">
      <w:pPr>
        <w:numPr>
          <w:ilvl w:val="0"/>
          <w:numId w:val="1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 в коллективную творческую деятельность и развитие коммуникативных навыков.</w:t>
      </w:r>
    </w:p>
    <w:p w:rsidR="00BB6C99" w:rsidRPr="00C13AE6" w:rsidRDefault="00BB6C99" w:rsidP="00BD3A0D">
      <w:pPr>
        <w:numPr>
          <w:ilvl w:val="0"/>
          <w:numId w:val="1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потребности детей в театральной деятельности; создание и показ сценической постановки</w:t>
      </w:r>
      <w:r w:rsidR="00D3765D"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и коми языках</w:t>
      </w: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9CD" w:rsidRPr="00C13AE6" w:rsidRDefault="000469CD" w:rsidP="00BD3A0D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C13AE6">
        <w:rPr>
          <w:color w:val="auto"/>
        </w:rPr>
        <w:t>воспитание любви к коми языку, к традициям коми народа</w:t>
      </w:r>
    </w:p>
    <w:p w:rsidR="00C931AC" w:rsidRPr="00C13AE6" w:rsidRDefault="00C931AC" w:rsidP="00BD3A0D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C13AE6">
        <w:rPr>
          <w:color w:val="auto"/>
        </w:rPr>
        <w:t xml:space="preserve">участие в </w:t>
      </w:r>
      <w:r w:rsidR="008F3777" w:rsidRPr="00C13AE6">
        <w:rPr>
          <w:color w:val="auto"/>
        </w:rPr>
        <w:t xml:space="preserve">Фестивале инсценированных сказок </w:t>
      </w:r>
      <w:r w:rsidRPr="00C13AE6">
        <w:rPr>
          <w:color w:val="auto"/>
        </w:rPr>
        <w:t>на коми языке «</w:t>
      </w:r>
      <w:proofErr w:type="spellStart"/>
      <w:r w:rsidRPr="00C13AE6">
        <w:rPr>
          <w:color w:val="auto"/>
        </w:rPr>
        <w:t>Ол</w:t>
      </w:r>
      <w:r w:rsidRPr="00C13AE6">
        <w:rPr>
          <w:color w:val="auto"/>
          <w:lang w:val="en-US"/>
        </w:rPr>
        <w:t>i</w:t>
      </w:r>
      <w:r w:rsidRPr="00C13AE6">
        <w:rPr>
          <w:color w:val="auto"/>
        </w:rPr>
        <w:t>с-выл</w:t>
      </w:r>
      <w:r w:rsidRPr="00C13AE6">
        <w:rPr>
          <w:color w:val="auto"/>
          <w:lang w:val="en-US"/>
        </w:rPr>
        <w:t>i</w:t>
      </w:r>
      <w:proofErr w:type="spellEnd"/>
      <w:r w:rsidRPr="00C13AE6">
        <w:rPr>
          <w:color w:val="auto"/>
        </w:rPr>
        <w:t xml:space="preserve">с </w:t>
      </w:r>
      <w:proofErr w:type="spellStart"/>
      <w:r w:rsidRPr="00C13AE6">
        <w:rPr>
          <w:color w:val="auto"/>
        </w:rPr>
        <w:t>мойд</w:t>
      </w:r>
      <w:proofErr w:type="spellEnd"/>
      <w:r w:rsidR="008F3777" w:rsidRPr="00C13AE6">
        <w:rPr>
          <w:color w:val="auto"/>
        </w:rPr>
        <w:t>…</w:t>
      </w:r>
      <w:r w:rsidRPr="00C13AE6">
        <w:rPr>
          <w:color w:val="auto"/>
        </w:rPr>
        <w:t>»</w:t>
      </w:r>
      <w:r w:rsidR="008F3777" w:rsidRPr="00C13AE6">
        <w:rPr>
          <w:color w:val="auto"/>
        </w:rPr>
        <w:t xml:space="preserve"> («Жила-была сказка…»)</w:t>
      </w:r>
    </w:p>
    <w:p w:rsidR="000469CD" w:rsidRPr="00C13AE6" w:rsidRDefault="000469CD" w:rsidP="00C13AE6">
      <w:pPr>
        <w:spacing w:before="100" w:beforeAutospacing="1" w:after="75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Задачи:</w:t>
      </w:r>
    </w:p>
    <w:p w:rsidR="00BB6C99" w:rsidRPr="00C13AE6" w:rsidRDefault="00BB6C99" w:rsidP="00BD3A0D">
      <w:pPr>
        <w:numPr>
          <w:ilvl w:val="0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сценическому искусству;</w:t>
      </w:r>
    </w:p>
    <w:p w:rsidR="00BB6C99" w:rsidRPr="00C13AE6" w:rsidRDefault="00BB6C99" w:rsidP="00BD3A0D">
      <w:pPr>
        <w:numPr>
          <w:ilvl w:val="0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зрительное    и   слуховое    внимание,память,наблюдательность, находчивость и фантазию, воображение, образное мышление;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зажатость и скованность;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активизировать познавательный интерес;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согласовывать свои действия с другими детьми;</w:t>
      </w:r>
    </w:p>
    <w:p w:rsidR="00BB6C99" w:rsidRPr="00C13AE6" w:rsidRDefault="00BB6C99" w:rsidP="00BD3A0D">
      <w:pPr>
        <w:numPr>
          <w:ilvl w:val="0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доброжелательность       и     контактность        в                              отношениях                       со сверстниками;</w:t>
      </w:r>
    </w:p>
    <w:p w:rsidR="00BB6C99" w:rsidRPr="00C13AE6" w:rsidRDefault="00BB6C99" w:rsidP="00BD3A0D">
      <w:pPr>
        <w:numPr>
          <w:ilvl w:val="0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искренне верить в любую воображаемую ситуацию, превращать и превращаться;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ритма и координацию движения;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речевое дыхание и артикуляцию;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дикцию на материале скороговорок и стихов;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пополнять словарный запас;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строить диалог, самостоятельно выбирая партнера;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пользоваться словами выражающие основные чувства;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театральной терминологией;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видами театрального искусства;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устройством зрительного зала и сцены;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поведения в театре;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чуткость к сценическому искусству;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владеть своим телом;</w:t>
      </w:r>
    </w:p>
    <w:p w:rsidR="00BB6C99" w:rsidRPr="00C13AE6" w:rsidRDefault="00BB6C99" w:rsidP="00BD3A0D">
      <w:pPr>
        <w:numPr>
          <w:ilvl w:val="0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зрительное    и   слуховое    внимание,    память,                       наблюдательность, находчивость и фантазию, воображение, образное мышление;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действия других детей и сравнивать со своими собственными;</w:t>
      </w:r>
    </w:p>
    <w:p w:rsidR="00BB6C99" w:rsidRPr="00C13AE6" w:rsidRDefault="00BB6C99" w:rsidP="00BD3A0D">
      <w:pPr>
        <w:numPr>
          <w:ilvl w:val="0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коммуникабельность и умение общаться со взрослыми людьми в разных ситуациях;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 и веру в сценический вымысел;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действовать на сценической площадке естественно и оправданно;</w:t>
      </w:r>
    </w:p>
    <w:p w:rsidR="00BB6C99" w:rsidRPr="00C13AE6" w:rsidRDefault="00BB6C99" w:rsidP="00BD3A0D">
      <w:pPr>
        <w:numPr>
          <w:ilvl w:val="0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одни и те же действия выполнять в разных </w:t>
      </w:r>
      <w:r w:rsidR="00812767"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обстоятельствах и ситуациях по-</w:t>
      </w: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разному;</w:t>
      </w:r>
    </w:p>
    <w:p w:rsidR="00BB6C99" w:rsidRPr="00C13AE6" w:rsidRDefault="00BB6C99" w:rsidP="00BD3A0D">
      <w:pPr>
        <w:numPr>
          <w:ilvl w:val="0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осваивать сценическое пространства, обретать образ и выражение характера героя;</w:t>
      </w:r>
    </w:p>
    <w:p w:rsidR="00BB6C99" w:rsidRPr="00C13AE6" w:rsidRDefault="00BB6C99" w:rsidP="00BD3A0D">
      <w:pPr>
        <w:numPr>
          <w:ilvl w:val="0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возможность      полноценно      употребить      свои    способности      и             само выразится в сценических воплощениях;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знания и приобретенные навыки в постановке сценической версии;</w:t>
      </w:r>
    </w:p>
    <w:p w:rsidR="00BB6C99" w:rsidRPr="00C13AE6" w:rsidRDefault="00BB6C99" w:rsidP="00BD3A0D">
      <w:pPr>
        <w:numPr>
          <w:ilvl w:val="0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осмысливать: как же рождается произведение, формируется и предстаёт перед нами таким, какое оно есть. Понять, как рождается сюжет.</w:t>
      </w:r>
    </w:p>
    <w:p w:rsidR="00BB6C99" w:rsidRPr="00C13AE6" w:rsidRDefault="00BB6C99" w:rsidP="00BD3A0D">
      <w:pPr>
        <w:numPr>
          <w:ilvl w:val="0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полученные умения и навыки в процессе творческой деятельности;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основами гримировального искусства;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импровизационного общения,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лучшими образцами современного театрального искусства;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созданию мизансцен спектакля, музыкально-шумового оформления;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на практике изготовлению реквизита, декораций;</w:t>
      </w:r>
    </w:p>
    <w:p w:rsidR="00BB6C99" w:rsidRPr="00C13AE6" w:rsidRDefault="00BB6C99" w:rsidP="00BD3A0D">
      <w:pPr>
        <w:numPr>
          <w:ilvl w:val="1"/>
          <w:numId w:val="1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основам создания сценического образа с помощью грима.</w:t>
      </w:r>
    </w:p>
    <w:p w:rsidR="008F3777" w:rsidRPr="00C13AE6" w:rsidRDefault="008F3777" w:rsidP="00C13AE6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777" w:rsidRPr="00C13AE6" w:rsidRDefault="008F3777" w:rsidP="00C13AE6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777" w:rsidRPr="00C13AE6" w:rsidRDefault="008F3777" w:rsidP="00C13AE6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программы: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знать:</w:t>
      </w:r>
    </w:p>
    <w:p w:rsidR="008F3777" w:rsidRPr="00C13AE6" w:rsidRDefault="00BB6C99" w:rsidP="00BD3A0D">
      <w:pPr>
        <w:numPr>
          <w:ilvl w:val="0"/>
          <w:numId w:val="15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зрителя, этикет в театре до, во время и после спектакля;</w:t>
      </w:r>
    </w:p>
    <w:p w:rsidR="00BB6C99" w:rsidRPr="00C13AE6" w:rsidRDefault="00BB6C99" w:rsidP="00BD3A0D">
      <w:pPr>
        <w:numPr>
          <w:ilvl w:val="0"/>
          <w:numId w:val="15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жанры театрального искусства (опера, балет, драма; комедия, трагедия; и т.д.)</w:t>
      </w:r>
    </w:p>
    <w:p w:rsidR="00BB6C99" w:rsidRPr="00C13AE6" w:rsidRDefault="00BB6C99" w:rsidP="00BD3A0D">
      <w:pPr>
        <w:numPr>
          <w:ilvl w:val="0"/>
          <w:numId w:val="15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чётко произносить в разных темпах 8-10 скороговорок;</w:t>
      </w:r>
    </w:p>
    <w:p w:rsidR="00BB6C99" w:rsidRPr="009640DE" w:rsidRDefault="00BB6C99" w:rsidP="009640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BB6C99" w:rsidRPr="00C13AE6" w:rsidRDefault="00BB6C99" w:rsidP="00BD3A0D">
      <w:pPr>
        <w:numPr>
          <w:ilvl w:val="0"/>
          <w:numId w:val="15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комплексом артикуляционной гимнастики;</w:t>
      </w:r>
    </w:p>
    <w:p w:rsidR="00BB6C99" w:rsidRPr="009640DE" w:rsidRDefault="00BB6C99" w:rsidP="00BD3A0D">
      <w:pPr>
        <w:pStyle w:val="aa"/>
        <w:numPr>
          <w:ilvl w:val="0"/>
          <w:numId w:val="17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в предлагаемых обстоятельствах с импровизированным текстом на заданную тему;</w:t>
      </w:r>
    </w:p>
    <w:p w:rsidR="00BB6C99" w:rsidRPr="009640DE" w:rsidRDefault="00BB6C99" w:rsidP="00BD3A0D">
      <w:pPr>
        <w:pStyle w:val="aa"/>
        <w:numPr>
          <w:ilvl w:val="0"/>
          <w:numId w:val="17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скороговорку и стихотворный текст в движении и разных позах;</w:t>
      </w:r>
    </w:p>
    <w:p w:rsidR="00BB6C99" w:rsidRPr="00C13AE6" w:rsidRDefault="00BB6C99" w:rsidP="00BD3A0D">
      <w:pPr>
        <w:numPr>
          <w:ilvl w:val="0"/>
          <w:numId w:val="16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на одном дыхании длинную фразу или четверостишие;</w:t>
      </w:r>
    </w:p>
    <w:p w:rsidR="00BB6C99" w:rsidRPr="009640DE" w:rsidRDefault="00BB6C99" w:rsidP="00BD3A0D">
      <w:pPr>
        <w:pStyle w:val="aa"/>
        <w:numPr>
          <w:ilvl w:val="0"/>
          <w:numId w:val="16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одну и ту же фразу или скороговорку с разными интонациями;</w:t>
      </w:r>
    </w:p>
    <w:p w:rsidR="00BB6C99" w:rsidRPr="00C13AE6" w:rsidRDefault="00BB6C99" w:rsidP="00BD3A0D">
      <w:pPr>
        <w:numPr>
          <w:ilvl w:val="0"/>
          <w:numId w:val="15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стихотворный текст, правильно произнося слова и расставляя логические ударения;</w:t>
      </w:r>
    </w:p>
    <w:p w:rsidR="00BB6C99" w:rsidRPr="00C13AE6" w:rsidRDefault="00BB6C99" w:rsidP="00BD3A0D">
      <w:pPr>
        <w:numPr>
          <w:ilvl w:val="0"/>
          <w:numId w:val="15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диалог с партнером на заданную тему;</w:t>
      </w:r>
    </w:p>
    <w:p w:rsidR="00BB6C99" w:rsidRPr="00C13AE6" w:rsidRDefault="00BB6C99" w:rsidP="00BD3A0D">
      <w:pPr>
        <w:numPr>
          <w:ilvl w:val="0"/>
          <w:numId w:val="15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рифму к заданному слову и составлять диалог между сказочными героями.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реализации программы</w:t>
      </w:r>
    </w:p>
    <w:p w:rsidR="00BB6C99" w:rsidRPr="00C13AE6" w:rsidRDefault="00BB6C99" w:rsidP="009640D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результаты работы по данной программе внеурочной деятельности можно оценить по трём уровням.</w:t>
      </w:r>
    </w:p>
    <w:p w:rsidR="00BB6C99" w:rsidRPr="00C13AE6" w:rsidRDefault="00BB6C99" w:rsidP="009640D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Результаты первого уровня (приобретение школьником социальных знаний): </w:t>
      </w: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самопознания, рефлексии; приобретение</w:t>
      </w:r>
    </w:p>
    <w:p w:rsidR="00BB6C99" w:rsidRPr="00C13AE6" w:rsidRDefault="00BB6C99" w:rsidP="009640D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знаний о ситуации межличностного взаимодействия; развитие актёрских способностей.</w:t>
      </w:r>
    </w:p>
    <w:p w:rsidR="00BB6C99" w:rsidRPr="00C13AE6" w:rsidRDefault="00BB6C99" w:rsidP="009640D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3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Результаты второго уровня (формирование ценностного отношения к социальной реальности</w:t>
      </w:r>
      <w:proofErr w:type="gramStart"/>
      <w:r w:rsidRPr="00C13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C13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BB6C99" w:rsidRPr="00C13AE6" w:rsidRDefault="00BB6C99" w:rsidP="009640D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Результаты третьего уровня (получение школьником опыта</w:t>
      </w:r>
    </w:p>
    <w:p w:rsidR="00BB6C99" w:rsidRPr="00C13AE6" w:rsidRDefault="00BB6C99" w:rsidP="009640D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самостоятельного общественного действия): </w:t>
      </w: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 может приобрести опыт общения с представителями других социальных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A86738" w:rsidRPr="00C13AE6" w:rsidRDefault="00A86738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6738" w:rsidRPr="00C13AE6" w:rsidRDefault="00A86738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реализации программы у обучающихся будут сформированы УУД.</w:t>
      </w:r>
      <w:proofErr w:type="gramStart"/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учеников будут сформированы:</w:t>
      </w:r>
    </w:p>
    <w:p w:rsidR="00BB6C99" w:rsidRPr="00C13AE6" w:rsidRDefault="00BB6C99" w:rsidP="00BD3A0D">
      <w:pPr>
        <w:numPr>
          <w:ilvl w:val="0"/>
          <w:numId w:val="18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поведение, стремление;</w:t>
      </w:r>
    </w:p>
    <w:p w:rsidR="00BB6C99" w:rsidRPr="00C13AE6" w:rsidRDefault="00BB6C99" w:rsidP="00BD3A0D">
      <w:pPr>
        <w:numPr>
          <w:ilvl w:val="0"/>
          <w:numId w:val="18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прислушиваться к мнению одноклассников;</w:t>
      </w:r>
    </w:p>
    <w:p w:rsidR="00BB6C99" w:rsidRPr="00C13AE6" w:rsidRDefault="00BB6C99" w:rsidP="00BD3A0D">
      <w:pPr>
        <w:numPr>
          <w:ilvl w:val="0"/>
          <w:numId w:val="18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 взгляда на мир средствами литературных произведений;</w:t>
      </w:r>
    </w:p>
    <w:p w:rsidR="00BB6C99" w:rsidRPr="009640DE" w:rsidRDefault="00BB6C99" w:rsidP="00BD3A0D">
      <w:pPr>
        <w:pStyle w:val="aa"/>
        <w:numPr>
          <w:ilvl w:val="0"/>
          <w:numId w:val="18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произведений;</w:t>
      </w:r>
    </w:p>
    <w:p w:rsidR="00BB6C99" w:rsidRPr="00C13AE6" w:rsidRDefault="00BB6C99" w:rsidP="00BD3A0D">
      <w:pPr>
        <w:numPr>
          <w:ilvl w:val="0"/>
          <w:numId w:val="18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литературы;</w:t>
      </w:r>
    </w:p>
    <w:p w:rsidR="00BB6C99" w:rsidRPr="009640DE" w:rsidRDefault="00BB6C99" w:rsidP="00BD3A0D">
      <w:pPr>
        <w:pStyle w:val="aa"/>
        <w:numPr>
          <w:ilvl w:val="0"/>
          <w:numId w:val="18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занятий театральным искусством для личного развития.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 результатами изучения курса является формирование следующих универсальных учебных действий (УУД). </w:t>
      </w:r>
      <w:r w:rsidRPr="00C13A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BB6C99" w:rsidRPr="00C13AE6" w:rsidRDefault="00BB6C99" w:rsidP="00BD3A0D">
      <w:pPr>
        <w:numPr>
          <w:ilvl w:val="0"/>
          <w:numId w:val="19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BB6C99" w:rsidRPr="00C13AE6" w:rsidRDefault="00BB6C99" w:rsidP="00BD3A0D">
      <w:pPr>
        <w:numPr>
          <w:ilvl w:val="0"/>
          <w:numId w:val="19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на отдельных этапах работы над пьесой;</w:t>
      </w:r>
    </w:p>
    <w:p w:rsidR="00BB6C99" w:rsidRPr="009640DE" w:rsidRDefault="00BB6C99" w:rsidP="00BD3A0D">
      <w:pPr>
        <w:pStyle w:val="aa"/>
        <w:numPr>
          <w:ilvl w:val="0"/>
          <w:numId w:val="19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контроль, коррекцию и оценку результатов своей деятельности;</w:t>
      </w:r>
    </w:p>
    <w:p w:rsidR="00BB6C99" w:rsidRPr="00C13AE6" w:rsidRDefault="00BB6C99" w:rsidP="00BD3A0D">
      <w:pPr>
        <w:numPr>
          <w:ilvl w:val="0"/>
          <w:numId w:val="19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причины успеха/неуспеха, осваивать с помощью</w:t>
      </w:r>
    </w:p>
    <w:p w:rsidR="00BB6C99" w:rsidRPr="009640DE" w:rsidRDefault="00BB6C99" w:rsidP="00BD3A0D">
      <w:pPr>
        <w:pStyle w:val="aa"/>
        <w:numPr>
          <w:ilvl w:val="0"/>
          <w:numId w:val="1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позитивные установки типа: «У меня всё получится», «Я ещё многое смогу».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BB6C99" w:rsidRPr="00C13AE6" w:rsidRDefault="00BB6C99" w:rsidP="00BD3A0D">
      <w:pPr>
        <w:numPr>
          <w:ilvl w:val="0"/>
          <w:numId w:val="20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BB6C99" w:rsidRPr="009640DE" w:rsidRDefault="00BB6C99" w:rsidP="00BD3A0D">
      <w:pPr>
        <w:pStyle w:val="aa"/>
        <w:numPr>
          <w:ilvl w:val="0"/>
          <w:numId w:val="20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применять полученную информацию при выполнении заданий;</w:t>
      </w:r>
    </w:p>
    <w:p w:rsidR="00BB6C99" w:rsidRPr="00C13AE6" w:rsidRDefault="00BB6C99" w:rsidP="00BD3A0D">
      <w:pPr>
        <w:numPr>
          <w:ilvl w:val="0"/>
          <w:numId w:val="20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индивидуальные творческие способности при сочинении</w:t>
      </w:r>
    </w:p>
    <w:p w:rsidR="00BB6C99" w:rsidRPr="009640DE" w:rsidRDefault="00BB6C99" w:rsidP="00BD3A0D">
      <w:pPr>
        <w:pStyle w:val="aa"/>
        <w:numPr>
          <w:ilvl w:val="0"/>
          <w:numId w:val="2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рассказов, сказок, этюдов, подборе простейших рифм, чтении по ролям и </w:t>
      </w:r>
      <w:proofErr w:type="spellStart"/>
      <w:r w:rsidRPr="009640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9640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9640DE" w:rsidRDefault="00BB6C99" w:rsidP="00BD3A0D">
      <w:pPr>
        <w:numPr>
          <w:ilvl w:val="0"/>
          <w:numId w:val="2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включаться в диалог, в коллективное обсуждение, проявлять инициативу и активность</w:t>
      </w:r>
    </w:p>
    <w:p w:rsidR="00BB6C99" w:rsidRPr="00C13AE6" w:rsidRDefault="00BB6C99" w:rsidP="00BD3A0D">
      <w:pPr>
        <w:numPr>
          <w:ilvl w:val="0"/>
          <w:numId w:val="2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группе, учитывать мнения партнёров, отличные от собственных;</w:t>
      </w:r>
    </w:p>
    <w:p w:rsidR="00BB6C99" w:rsidRPr="00C13AE6" w:rsidRDefault="00BB6C99" w:rsidP="00BD3A0D">
      <w:pPr>
        <w:numPr>
          <w:ilvl w:val="0"/>
          <w:numId w:val="2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помощью;</w:t>
      </w:r>
    </w:p>
    <w:p w:rsidR="00BB6C99" w:rsidRPr="00C13AE6" w:rsidRDefault="00BB6C99" w:rsidP="00BD3A0D">
      <w:pPr>
        <w:numPr>
          <w:ilvl w:val="0"/>
          <w:numId w:val="2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свои затруднения;</w:t>
      </w:r>
    </w:p>
    <w:p w:rsidR="00BB6C99" w:rsidRPr="00C13AE6" w:rsidRDefault="00BB6C99" w:rsidP="00BD3A0D">
      <w:pPr>
        <w:numPr>
          <w:ilvl w:val="0"/>
          <w:numId w:val="2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помощь и сотрудничество;</w:t>
      </w:r>
    </w:p>
    <w:p w:rsidR="00BB6C99" w:rsidRPr="00C13AE6" w:rsidRDefault="00BB6C99" w:rsidP="00BD3A0D">
      <w:pPr>
        <w:numPr>
          <w:ilvl w:val="0"/>
          <w:numId w:val="2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собеседника;</w:t>
      </w:r>
    </w:p>
    <w:p w:rsidR="00BB6C99" w:rsidRPr="00C13AE6" w:rsidRDefault="00BB6C99" w:rsidP="00BD3A0D">
      <w:pPr>
        <w:numPr>
          <w:ilvl w:val="0"/>
          <w:numId w:val="2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BB6C99" w:rsidRPr="00C13AE6" w:rsidRDefault="00BB6C99" w:rsidP="00BD3A0D">
      <w:pPr>
        <w:numPr>
          <w:ilvl w:val="0"/>
          <w:numId w:val="2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BB6C99" w:rsidRPr="00C13AE6" w:rsidRDefault="00BB6C99" w:rsidP="00BD3A0D">
      <w:pPr>
        <w:numPr>
          <w:ilvl w:val="0"/>
          <w:numId w:val="2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контроль;</w:t>
      </w:r>
    </w:p>
    <w:p w:rsidR="00BB6C99" w:rsidRPr="00C13AE6" w:rsidRDefault="00BB6C99" w:rsidP="00BD3A0D">
      <w:pPr>
        <w:numPr>
          <w:ilvl w:val="0"/>
          <w:numId w:val="21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результаты: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научатся:</w:t>
      </w:r>
    </w:p>
    <w:p w:rsidR="00BB6C99" w:rsidRPr="00BD3A0D" w:rsidRDefault="00BB6C99" w:rsidP="00BD3A0D">
      <w:pPr>
        <w:pStyle w:val="aa"/>
        <w:numPr>
          <w:ilvl w:val="0"/>
          <w:numId w:val="2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соблюдая орфоэпические и интонационные нормы чтения;</w:t>
      </w:r>
    </w:p>
    <w:p w:rsidR="00BB6C99" w:rsidRPr="00BD3A0D" w:rsidRDefault="00BB6C99" w:rsidP="00BD3A0D">
      <w:pPr>
        <w:pStyle w:val="aa"/>
        <w:numPr>
          <w:ilvl w:val="0"/>
          <w:numId w:val="2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выразительному чтению;</w:t>
      </w:r>
    </w:p>
    <w:p w:rsidR="00BB6C99" w:rsidRPr="00BD3A0D" w:rsidRDefault="00BB6C99" w:rsidP="00BD3A0D">
      <w:pPr>
        <w:pStyle w:val="aa"/>
        <w:numPr>
          <w:ilvl w:val="0"/>
          <w:numId w:val="2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произведения по жанру;</w:t>
      </w:r>
    </w:p>
    <w:p w:rsidR="00BB6C99" w:rsidRPr="00BD3A0D" w:rsidRDefault="00BB6C99" w:rsidP="00BD3A0D">
      <w:pPr>
        <w:pStyle w:val="aa"/>
        <w:numPr>
          <w:ilvl w:val="0"/>
          <w:numId w:val="2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речевое дыхание и правильную артикуляцию;</w:t>
      </w:r>
    </w:p>
    <w:p w:rsidR="00BB6C99" w:rsidRPr="00BD3A0D" w:rsidRDefault="00BB6C99" w:rsidP="00BD3A0D">
      <w:pPr>
        <w:pStyle w:val="aa"/>
        <w:numPr>
          <w:ilvl w:val="0"/>
          <w:numId w:val="2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театрального искусства, основам актёрского мастерства;</w:t>
      </w:r>
    </w:p>
    <w:p w:rsidR="00BB6C99" w:rsidRPr="00BD3A0D" w:rsidRDefault="00BB6C99" w:rsidP="00BD3A0D">
      <w:pPr>
        <w:pStyle w:val="aa"/>
        <w:numPr>
          <w:ilvl w:val="0"/>
          <w:numId w:val="2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этюды по сказкам;</w:t>
      </w:r>
    </w:p>
    <w:p w:rsidR="00BB6C99" w:rsidRPr="00BD3A0D" w:rsidRDefault="00BB6C99" w:rsidP="00BD3A0D">
      <w:pPr>
        <w:pStyle w:val="aa"/>
        <w:numPr>
          <w:ilvl w:val="0"/>
          <w:numId w:val="22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целевой направленности </w:t>
      </w: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</w:t>
      </w:r>
      <w:r w:rsidRPr="00C13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C13A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развивающей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</w:t>
      </w:r>
    </w:p>
    <w:p w:rsidR="000469CD" w:rsidRPr="00C13AE6" w:rsidRDefault="000469CD" w:rsidP="00C13AE6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AE6">
        <w:rPr>
          <w:rFonts w:ascii="Times New Roman" w:hAnsi="Times New Roman" w:cs="Times New Roman"/>
          <w:sz w:val="24"/>
          <w:szCs w:val="24"/>
        </w:rPr>
        <w:t>В соответствии с план</w:t>
      </w:r>
      <w:r w:rsidR="00E939CB" w:rsidRPr="00C13AE6">
        <w:rPr>
          <w:rFonts w:ascii="Times New Roman" w:hAnsi="Times New Roman" w:cs="Times New Roman"/>
          <w:sz w:val="24"/>
          <w:szCs w:val="24"/>
        </w:rPr>
        <w:t xml:space="preserve">ом внеурочной деятельности курс «В мире театра» </w:t>
      </w:r>
      <w:r w:rsidRPr="00C13AE6">
        <w:rPr>
          <w:rFonts w:ascii="Times New Roman" w:hAnsi="Times New Roman" w:cs="Times New Roman"/>
          <w:sz w:val="24"/>
          <w:szCs w:val="24"/>
        </w:rPr>
        <w:t>реализуется по духовно-нравственному  направлению. Курс изучается в 4-5 классах по 1 ч. в неделе в течение 1 года. Общий объем времени составляет 34 часа.</w:t>
      </w:r>
    </w:p>
    <w:p w:rsidR="00BB6C99" w:rsidRPr="00C13AE6" w:rsidRDefault="000469CD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</w:t>
      </w:r>
      <w:r w:rsidR="00BB6C99"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 в соответствии с возрастными, психологическими возможностями и особенностями ребят, что предполагает возможную корректировку времени и режима занятий.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Условия, необходимые для решения поставленных задач:</w:t>
      </w:r>
    </w:p>
    <w:p w:rsidR="00BB6C99" w:rsidRPr="00C13AE6" w:rsidRDefault="00A86738" w:rsidP="00BD3A0D">
      <w:pPr>
        <w:numPr>
          <w:ilvl w:val="0"/>
          <w:numId w:val="2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6C99"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материально-технической базой</w:t>
      </w:r>
      <w:r w:rsidR="008F3777"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декорациями</w:t>
      </w:r>
    </w:p>
    <w:p w:rsidR="00BB6C99" w:rsidRPr="00C13AE6" w:rsidRDefault="00BB6C99" w:rsidP="00BD3A0D">
      <w:pPr>
        <w:numPr>
          <w:ilvl w:val="0"/>
          <w:numId w:val="2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профессиональных и самодеятельных театров, встречи с интересными людьми;</w:t>
      </w:r>
    </w:p>
    <w:p w:rsidR="00BB6C99" w:rsidRPr="00C13AE6" w:rsidRDefault="00BB6C99" w:rsidP="00BD3A0D">
      <w:pPr>
        <w:numPr>
          <w:ilvl w:val="0"/>
          <w:numId w:val="2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общение детей из различных ху</w:t>
      </w:r>
      <w:r w:rsidR="00E939CB"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дожественных коллективов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Календарно-тематическое планирование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tbl>
      <w:tblPr>
        <w:tblW w:w="9206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449"/>
        <w:gridCol w:w="8157"/>
      </w:tblGrid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6" w:type="dxa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Введение (1 ч.)</w:t>
            </w:r>
          </w:p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6" w:type="dxa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Театральная игра (10 ч.)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«Я – зритель»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лишнее? Что изменилось?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воображения. Кто я?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Жесты. Мимика. Позы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Жесты. Мимика. Позы. Закрепление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Эмоции. Этюды с воображаемым предметом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на эмоции и вежливое поведение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Пантомима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пантомимы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6" w:type="dxa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 и техника речи (4 ч.)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гимнастика. Дыхательные упра</w:t>
            </w:r>
            <w:r w:rsidR="00994E70"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жнения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правильной сценической речи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речевого голоса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и монолог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6" w:type="dxa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Ритмопластика (4 ч.)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игры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Пластические игры и упражнения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выразительности телодвижений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«Зеркало»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6" w:type="dxa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Основы театральной культуры (2 ч.)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театре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профессии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6" w:type="dxa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Фольклор(4 ч.)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фольклор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в театральном искусстве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русского народа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Сказки, песни, игры, дразнилки- импровизация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6" w:type="dxa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над спектаклем (7 ч.)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</w:t>
            </w:r>
            <w:r w:rsidR="00994E70"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акомление со сценарием пьесы. Перва</w:t>
            </w: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читка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EC724C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 сцене. </w:t>
            </w:r>
            <w:r w:rsidR="00EC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«чувства» сцены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мизансценами на сцене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мизансценами на сцене. Закреплен</w:t>
            </w:r>
            <w:r w:rsidR="00994E70"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ритма спектакля: музыка и свет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</w:t>
            </w:r>
            <w:r w:rsidR="00994E70"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жественное редактирование спекта</w:t>
            </w: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репетиция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6" w:type="dxa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Индивидуальная работа </w:t>
            </w:r>
            <w:proofErr w:type="gramStart"/>
            <w:r w:rsidRPr="00C13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13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ч.)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разбор ошибок во время спектакл</w:t>
            </w:r>
            <w:r w:rsidR="00994E70"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6" w:type="dxa"/>
            <w:gridSpan w:val="2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Просмотрово-информационный раздел (1 ч.)</w:t>
            </w:r>
          </w:p>
        </w:tc>
      </w:tr>
      <w:tr w:rsidR="00BB6C99" w:rsidRPr="00C13AE6" w:rsidTr="005D3621">
        <w:tc>
          <w:tcPr>
            <w:tcW w:w="600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7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6C99" w:rsidRPr="00C13AE6" w:rsidRDefault="00BB6C99" w:rsidP="00C13AE6">
            <w:pPr>
              <w:spacing w:after="15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спектакля</w:t>
            </w:r>
          </w:p>
        </w:tc>
      </w:tr>
    </w:tbl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86738" w:rsidRPr="00C13AE6" w:rsidRDefault="00A86738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86738" w:rsidRPr="00C13AE6" w:rsidRDefault="00A86738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B6C99" w:rsidRPr="00C13AE6" w:rsidRDefault="00BB6C99" w:rsidP="00C13AE6">
      <w:pPr>
        <w:ind w:left="-709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hAnsi="Times New Roman" w:cs="Times New Roman"/>
          <w:sz w:val="24"/>
          <w:szCs w:val="24"/>
          <w:lang w:eastAsia="ru-RU"/>
        </w:rPr>
        <w:t>Имеет понятия:</w:t>
      </w:r>
    </w:p>
    <w:p w:rsidR="00BB6C99" w:rsidRPr="00BD3A0D" w:rsidRDefault="00BB6C99" w:rsidP="00BD3A0D">
      <w:pPr>
        <w:pStyle w:val="aa"/>
        <w:numPr>
          <w:ilvl w:val="0"/>
          <w:numId w:val="2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элементарных технических средствах сцены</w:t>
      </w:r>
    </w:p>
    <w:p w:rsidR="00BB6C99" w:rsidRPr="00BD3A0D" w:rsidRDefault="00BB6C99" w:rsidP="00BD3A0D">
      <w:pPr>
        <w:pStyle w:val="aa"/>
        <w:numPr>
          <w:ilvl w:val="0"/>
          <w:numId w:val="2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оформлении сцены</w:t>
      </w:r>
    </w:p>
    <w:p w:rsidR="00BB6C99" w:rsidRPr="00BD3A0D" w:rsidRDefault="00BB6C99" w:rsidP="00BD3A0D">
      <w:pPr>
        <w:pStyle w:val="aa"/>
        <w:numPr>
          <w:ilvl w:val="0"/>
          <w:numId w:val="2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нормах поведения на сцене и в зрительном зале</w:t>
      </w:r>
    </w:p>
    <w:p w:rsidR="00BB6C99" w:rsidRPr="00BD3A0D" w:rsidRDefault="00BB6C99" w:rsidP="00BD3A0D">
      <w:pPr>
        <w:pStyle w:val="aa"/>
        <w:numPr>
          <w:ilvl w:val="0"/>
          <w:numId w:val="2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рождении сюжета произведения.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Умеет:</w:t>
      </w:r>
    </w:p>
    <w:p w:rsidR="00BB6C99" w:rsidRPr="00C13AE6" w:rsidRDefault="00BB6C99" w:rsidP="00BD3A0D">
      <w:pPr>
        <w:numPr>
          <w:ilvl w:val="0"/>
          <w:numId w:val="25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свою фантазию по заданному руслу</w:t>
      </w:r>
    </w:p>
    <w:p w:rsidR="00BB6C99" w:rsidRPr="00C13AE6" w:rsidRDefault="00BB6C99" w:rsidP="00BD3A0D">
      <w:pPr>
        <w:numPr>
          <w:ilvl w:val="0"/>
          <w:numId w:val="25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 мыслить</w:t>
      </w:r>
    </w:p>
    <w:p w:rsidR="00BB6C99" w:rsidRPr="00C13AE6" w:rsidRDefault="00BB6C99" w:rsidP="00BD3A0D">
      <w:pPr>
        <w:numPr>
          <w:ilvl w:val="0"/>
          <w:numId w:val="25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концентрировать внимание</w:t>
      </w:r>
    </w:p>
    <w:p w:rsidR="00BB6C99" w:rsidRPr="00C13AE6" w:rsidRDefault="00BB6C99" w:rsidP="00BD3A0D">
      <w:pPr>
        <w:numPr>
          <w:ilvl w:val="0"/>
          <w:numId w:val="25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ощущать себя в сценическом пространстве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Приобретает навыки:</w:t>
      </w:r>
    </w:p>
    <w:p w:rsidR="00BB6C99" w:rsidRPr="00BD3A0D" w:rsidRDefault="00BB6C99" w:rsidP="00BD3A0D">
      <w:pPr>
        <w:pStyle w:val="aa"/>
        <w:numPr>
          <w:ilvl w:val="0"/>
          <w:numId w:val="2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с партнером</w:t>
      </w:r>
    </w:p>
    <w:p w:rsidR="00BB6C99" w:rsidRPr="00BD3A0D" w:rsidRDefault="00BB6C99" w:rsidP="00BD3A0D">
      <w:pPr>
        <w:pStyle w:val="aa"/>
        <w:numPr>
          <w:ilvl w:val="0"/>
          <w:numId w:val="2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элементарного актёрского мастерства</w:t>
      </w:r>
    </w:p>
    <w:p w:rsidR="00BB6C99" w:rsidRPr="00BD3A0D" w:rsidRDefault="00BB6C99" w:rsidP="00BD3A0D">
      <w:pPr>
        <w:pStyle w:val="aa"/>
        <w:numPr>
          <w:ilvl w:val="0"/>
          <w:numId w:val="2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образного восприятия окружающего мира</w:t>
      </w:r>
    </w:p>
    <w:p w:rsidR="00BB6C99" w:rsidRPr="00BD3A0D" w:rsidRDefault="00BB6C99" w:rsidP="00BD3A0D">
      <w:pPr>
        <w:pStyle w:val="aa"/>
        <w:numPr>
          <w:ilvl w:val="0"/>
          <w:numId w:val="2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адекватного и образного реагирования на внешние раздражители</w:t>
      </w:r>
    </w:p>
    <w:p w:rsidR="00BB6C99" w:rsidRPr="00BD3A0D" w:rsidRDefault="00BB6C99" w:rsidP="00BD3A0D">
      <w:pPr>
        <w:pStyle w:val="aa"/>
        <w:numPr>
          <w:ilvl w:val="0"/>
          <w:numId w:val="2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 творчества</w:t>
      </w:r>
    </w:p>
    <w:p w:rsidR="00BB6C99" w:rsidRPr="00BD3A0D" w:rsidRDefault="00BB6C99" w:rsidP="00BD3A0D">
      <w:pPr>
        <w:pStyle w:val="aa"/>
        <w:numPr>
          <w:ilvl w:val="0"/>
          <w:numId w:val="2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основы      актерского       мастерства     на     уровне                        своих индивидуальных возможностей;</w:t>
      </w:r>
    </w:p>
    <w:p w:rsidR="00BB6C99" w:rsidRPr="00BD3A0D" w:rsidRDefault="00BB6C99" w:rsidP="00BD3A0D">
      <w:pPr>
        <w:pStyle w:val="aa"/>
        <w:numPr>
          <w:ilvl w:val="0"/>
          <w:numId w:val="2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культуру речи и движений на сцене и в жизни;</w:t>
      </w:r>
    </w:p>
    <w:p w:rsidR="00BB6C99" w:rsidRPr="00BD3A0D" w:rsidRDefault="00BB6C99" w:rsidP="00BD3A0D">
      <w:pPr>
        <w:pStyle w:val="aa"/>
        <w:numPr>
          <w:ilvl w:val="0"/>
          <w:numId w:val="2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снимать      эмоциональное      и     мышечное                        напряжение, вызванное нагрузкой на нервную систему при интенсивном обучении;</w:t>
      </w:r>
    </w:p>
    <w:p w:rsidR="00BB6C99" w:rsidRPr="00BD3A0D" w:rsidRDefault="00BB6C99" w:rsidP="00BD3A0D">
      <w:pPr>
        <w:pStyle w:val="aa"/>
        <w:numPr>
          <w:ilvl w:val="0"/>
          <w:numId w:val="2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свободно проявлять свои лучшие творческие качества;</w:t>
      </w:r>
    </w:p>
    <w:p w:rsidR="00BB6C99" w:rsidRPr="00BD3A0D" w:rsidRDefault="00BB6C99" w:rsidP="00BD3A0D">
      <w:pPr>
        <w:pStyle w:val="aa"/>
        <w:numPr>
          <w:ilvl w:val="0"/>
          <w:numId w:val="2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      совместной      деятельности,                        установления эмоциональных контактов, свободного общения,</w:t>
      </w:r>
    </w:p>
    <w:p w:rsidR="00BB6C99" w:rsidRPr="00BD3A0D" w:rsidRDefault="00BB6C99" w:rsidP="00BD3A0D">
      <w:pPr>
        <w:pStyle w:val="aa"/>
        <w:numPr>
          <w:ilvl w:val="0"/>
          <w:numId w:val="2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такие творческие умения и навыки как память, внимание, образное мышление</w:t>
      </w:r>
    </w:p>
    <w:p w:rsidR="00BB6C99" w:rsidRPr="00BD3A0D" w:rsidRDefault="00BB6C99" w:rsidP="00BD3A0D">
      <w:pPr>
        <w:pStyle w:val="aa"/>
        <w:numPr>
          <w:ilvl w:val="0"/>
          <w:numId w:val="2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своим телом как инструментом самовыражения;</w:t>
      </w:r>
    </w:p>
    <w:p w:rsidR="00BB6C99" w:rsidRPr="00BD3A0D" w:rsidRDefault="00BB6C99" w:rsidP="00BD3A0D">
      <w:pPr>
        <w:pStyle w:val="aa"/>
        <w:numPr>
          <w:ilvl w:val="0"/>
          <w:numId w:val="2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над «белыми стихами»;</w:t>
      </w:r>
    </w:p>
    <w:p w:rsidR="00BB6C99" w:rsidRPr="00BD3A0D" w:rsidRDefault="00BB6C99" w:rsidP="00BD3A0D">
      <w:pPr>
        <w:pStyle w:val="aa"/>
        <w:numPr>
          <w:ilvl w:val="0"/>
          <w:numId w:val="2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навыки сценической речи в публичных выступлениях;</w:t>
      </w:r>
    </w:p>
    <w:p w:rsidR="00BB6C99" w:rsidRPr="00BD3A0D" w:rsidRDefault="00BB6C99" w:rsidP="00BD3A0D">
      <w:pPr>
        <w:pStyle w:val="aa"/>
        <w:numPr>
          <w:ilvl w:val="0"/>
          <w:numId w:val="2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моделировать и разрешать жизненные ситуации;</w:t>
      </w:r>
    </w:p>
    <w:p w:rsidR="00BB6C99" w:rsidRPr="00BD3A0D" w:rsidRDefault="00BB6C99" w:rsidP="00BD3A0D">
      <w:pPr>
        <w:pStyle w:val="aa"/>
        <w:numPr>
          <w:ilvl w:val="0"/>
          <w:numId w:val="2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реализовать себя в создании сценической постановки;</w:t>
      </w:r>
    </w:p>
    <w:p w:rsidR="00BB6C99" w:rsidRPr="00BD3A0D" w:rsidRDefault="00BB6C99" w:rsidP="00BD3A0D">
      <w:pPr>
        <w:pStyle w:val="aa"/>
        <w:numPr>
          <w:ilvl w:val="0"/>
          <w:numId w:val="2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изготовлять реквизит и декорации;</w:t>
      </w:r>
    </w:p>
    <w:p w:rsidR="00BB6C99" w:rsidRPr="00BD3A0D" w:rsidRDefault="00BB6C99" w:rsidP="00BD3A0D">
      <w:pPr>
        <w:pStyle w:val="aa"/>
        <w:numPr>
          <w:ilvl w:val="0"/>
          <w:numId w:val="26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организаторской работы в процессе создания сценической постановки.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Методические условия реализации программы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Типы занятий:</w:t>
      </w:r>
    </w:p>
    <w:p w:rsidR="00BB6C99" w:rsidRPr="00C13AE6" w:rsidRDefault="00BB6C99" w:rsidP="00BD3A0D">
      <w:pPr>
        <w:numPr>
          <w:ilvl w:val="0"/>
          <w:numId w:val="27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комбинированный;</w:t>
      </w:r>
    </w:p>
    <w:p w:rsidR="00BB6C99" w:rsidRPr="00C13AE6" w:rsidRDefault="00BB6C99" w:rsidP="00BD3A0D">
      <w:pPr>
        <w:numPr>
          <w:ilvl w:val="0"/>
          <w:numId w:val="27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первичного ознакомления материала;</w:t>
      </w:r>
    </w:p>
    <w:p w:rsidR="00BB6C99" w:rsidRPr="00C13AE6" w:rsidRDefault="00BB6C99" w:rsidP="00BD3A0D">
      <w:pPr>
        <w:numPr>
          <w:ilvl w:val="0"/>
          <w:numId w:val="27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новых знаний;</w:t>
      </w:r>
    </w:p>
    <w:p w:rsidR="00BB6C99" w:rsidRPr="00C13AE6" w:rsidRDefault="00BB6C99" w:rsidP="00BD3A0D">
      <w:pPr>
        <w:numPr>
          <w:ilvl w:val="0"/>
          <w:numId w:val="27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на практике;</w:t>
      </w:r>
    </w:p>
    <w:p w:rsidR="00BB6C99" w:rsidRPr="00C13AE6" w:rsidRDefault="00BB6C99" w:rsidP="00BD3A0D">
      <w:pPr>
        <w:numPr>
          <w:ilvl w:val="0"/>
          <w:numId w:val="27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закрепления, повторения;</w:t>
      </w:r>
    </w:p>
    <w:p w:rsidR="00BB6C99" w:rsidRPr="00C13AE6" w:rsidRDefault="00BB6C99" w:rsidP="00BD3A0D">
      <w:pPr>
        <w:numPr>
          <w:ilvl w:val="0"/>
          <w:numId w:val="27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организации учебного занятия:</w:t>
      </w:r>
    </w:p>
    <w:p w:rsidR="00BB6C99" w:rsidRPr="00BD3A0D" w:rsidRDefault="00BB6C99" w:rsidP="00BD3A0D">
      <w:pPr>
        <w:pStyle w:val="aa"/>
        <w:numPr>
          <w:ilvl w:val="0"/>
          <w:numId w:val="28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кружковое занятия;</w:t>
      </w:r>
    </w:p>
    <w:p w:rsidR="00BB6C99" w:rsidRPr="00BD3A0D" w:rsidRDefault="00BB6C99" w:rsidP="00BD3A0D">
      <w:pPr>
        <w:pStyle w:val="aa"/>
        <w:numPr>
          <w:ilvl w:val="0"/>
          <w:numId w:val="28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соревнование</w:t>
      </w:r>
    </w:p>
    <w:p w:rsidR="00BB6C99" w:rsidRPr="00BD3A0D" w:rsidRDefault="00BB6C99" w:rsidP="00BD3A0D">
      <w:pPr>
        <w:pStyle w:val="aa"/>
        <w:numPr>
          <w:ilvl w:val="0"/>
          <w:numId w:val="28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концерт;</w:t>
      </w:r>
    </w:p>
    <w:p w:rsidR="00BB6C99" w:rsidRPr="00BD3A0D" w:rsidRDefault="00BB6C99" w:rsidP="00BD3A0D">
      <w:pPr>
        <w:pStyle w:val="aa"/>
        <w:numPr>
          <w:ilvl w:val="0"/>
          <w:numId w:val="28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экскурсия;</w:t>
      </w:r>
    </w:p>
    <w:p w:rsidR="00BB6C99" w:rsidRPr="00BD3A0D" w:rsidRDefault="00BB6C99" w:rsidP="00BD3A0D">
      <w:pPr>
        <w:pStyle w:val="aa"/>
        <w:numPr>
          <w:ilvl w:val="0"/>
          <w:numId w:val="28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диспут;</w:t>
      </w:r>
    </w:p>
    <w:p w:rsidR="00BB6C99" w:rsidRPr="00BD3A0D" w:rsidRDefault="00BB6C99" w:rsidP="00BD3A0D">
      <w:pPr>
        <w:pStyle w:val="aa"/>
        <w:numPr>
          <w:ilvl w:val="0"/>
          <w:numId w:val="28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отчет;</w:t>
      </w:r>
    </w:p>
    <w:p w:rsidR="00BB6C99" w:rsidRPr="00BD3A0D" w:rsidRDefault="00BB6C99" w:rsidP="00BD3A0D">
      <w:pPr>
        <w:pStyle w:val="aa"/>
        <w:numPr>
          <w:ilvl w:val="0"/>
          <w:numId w:val="28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круглый стол;</w:t>
      </w:r>
    </w:p>
    <w:p w:rsidR="00BB6C99" w:rsidRPr="00BD3A0D" w:rsidRDefault="00BB6C99" w:rsidP="00BD3A0D">
      <w:pPr>
        <w:pStyle w:val="aa"/>
        <w:numPr>
          <w:ilvl w:val="0"/>
          <w:numId w:val="28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мастерская;</w:t>
      </w:r>
    </w:p>
    <w:p w:rsidR="00BB6C99" w:rsidRPr="00BD3A0D" w:rsidRDefault="00BB6C99" w:rsidP="00BD3A0D">
      <w:pPr>
        <w:pStyle w:val="aa"/>
        <w:numPr>
          <w:ilvl w:val="0"/>
          <w:numId w:val="28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0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урок-игра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Программой предусматривается также</w:t>
      </w:r>
    </w:p>
    <w:p w:rsidR="00BB6C99" w:rsidRPr="00816886" w:rsidRDefault="00BB6C99" w:rsidP="00816886">
      <w:pPr>
        <w:pStyle w:val="aa"/>
        <w:numPr>
          <w:ilvl w:val="0"/>
          <w:numId w:val="30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просмотры и обсуждения спектаклей;</w:t>
      </w:r>
    </w:p>
    <w:p w:rsidR="00BB6C99" w:rsidRPr="00816886" w:rsidRDefault="00BB6C99" w:rsidP="00816886">
      <w:pPr>
        <w:pStyle w:val="aa"/>
        <w:numPr>
          <w:ilvl w:val="0"/>
          <w:numId w:val="30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встречи с артистами театров, с интересными людьми;</w:t>
      </w:r>
    </w:p>
    <w:p w:rsidR="00BB6C99" w:rsidRPr="00816886" w:rsidRDefault="00BB6C99" w:rsidP="00816886">
      <w:pPr>
        <w:pStyle w:val="aa"/>
        <w:numPr>
          <w:ilvl w:val="0"/>
          <w:numId w:val="30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конкурсы;</w:t>
      </w:r>
    </w:p>
    <w:p w:rsidR="00BB6C99" w:rsidRPr="00816886" w:rsidRDefault="00BB6C99" w:rsidP="00816886">
      <w:pPr>
        <w:pStyle w:val="aa"/>
        <w:numPr>
          <w:ilvl w:val="0"/>
          <w:numId w:val="30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именинника т.п.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C99" w:rsidRPr="00C13AE6" w:rsidRDefault="00994E70" w:rsidP="008168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    процесс</w:t>
      </w:r>
      <w:r w:rsidR="00BB6C99"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      в    себя    различные </w:t>
      </w:r>
      <w:r w:rsidR="00BB6C99"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</w:p>
    <w:p w:rsidR="00BB6C99" w:rsidRPr="00C13AE6" w:rsidRDefault="00BB6C99" w:rsidP="00816886">
      <w:pPr>
        <w:numPr>
          <w:ilvl w:val="0"/>
          <w:numId w:val="31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 (воспроизводящий);</w:t>
      </w:r>
    </w:p>
    <w:p w:rsidR="00BB6C99" w:rsidRPr="00C13AE6" w:rsidRDefault="00BB6C99" w:rsidP="00816886">
      <w:pPr>
        <w:numPr>
          <w:ilvl w:val="0"/>
          <w:numId w:val="31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 (объяснение    сопровождается                        демонстрацией наглядного материала;</w:t>
      </w:r>
    </w:p>
    <w:p w:rsidR="00BB6C99" w:rsidRPr="00C13AE6" w:rsidRDefault="00BB6C99" w:rsidP="00816886">
      <w:pPr>
        <w:numPr>
          <w:ilvl w:val="0"/>
          <w:numId w:val="31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 (педагог ставит проблему и вместе с детьми ищет пути ее решения);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воспитания:</w:t>
      </w:r>
    </w:p>
    <w:p w:rsidR="00BB6C99" w:rsidRPr="00816886" w:rsidRDefault="00BB6C99" w:rsidP="00816886">
      <w:pPr>
        <w:pStyle w:val="aa"/>
        <w:numPr>
          <w:ilvl w:val="0"/>
          <w:numId w:val="32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убеждения,</w:t>
      </w:r>
    </w:p>
    <w:p w:rsidR="00BB6C99" w:rsidRPr="00816886" w:rsidRDefault="00BB6C99" w:rsidP="00816886">
      <w:pPr>
        <w:pStyle w:val="aa"/>
        <w:numPr>
          <w:ilvl w:val="0"/>
          <w:numId w:val="32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</w:t>
      </w:r>
    </w:p>
    <w:p w:rsidR="00BB6C99" w:rsidRPr="00816886" w:rsidRDefault="00BB6C99" w:rsidP="00816886">
      <w:pPr>
        <w:pStyle w:val="aa"/>
        <w:numPr>
          <w:ilvl w:val="0"/>
          <w:numId w:val="32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пример;</w:t>
      </w:r>
    </w:p>
    <w:p w:rsidR="00BB6C99" w:rsidRPr="00816886" w:rsidRDefault="00BB6C99" w:rsidP="00816886">
      <w:pPr>
        <w:pStyle w:val="aa"/>
        <w:numPr>
          <w:ilvl w:val="0"/>
          <w:numId w:val="32"/>
        </w:num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методы обучения реализуются </w:t>
      </w: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различными средствами: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предметными </w:t>
      </w: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полноты восприятия учебная работа проводиться с использованием наглядных пособий и технических средств;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практическими – </w:t>
      </w: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тренинг, проблемная ситуация, игра, творческое задание,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интеллектуальными</w:t>
      </w:r>
      <w:r w:rsidR="00816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логика, воображение, интуиция,</w:t>
      </w:r>
      <w:r w:rsidR="00E939CB"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</w:t>
      </w: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ечная память, внимание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эмоциональными</w:t>
      </w:r>
      <w:r w:rsidR="00816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</w:t>
      </w:r>
      <w:r w:rsidRPr="00C13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переживание, представление, интерес.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применение этих форм, методов и средств обучения обеспечивает эффективность реализации дополнительной образовательной программы.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 деятельности </w:t>
      </w: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от исходного уровня развития ребенка начальным, текущим, итоговым контролем педагога и самоконтролем обучающихся. Главное требование к проведению итоговых контрольных мероприятий заключается в том, чтобы дети хотели их выполнять. Для этого, во-первых, их не должно быть много, и, во-вторых, желательно, чтобы они носили игровой характер.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обучения - самостоятельные постановки инсценировок литературно-художественных произведений, отрывков из пьес, полномасштабных спектаклей, театрализованных представлений.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 подведения итогов </w:t>
      </w: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 используются следующие </w:t>
      </w: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</w:t>
      </w:r>
      <w:r w:rsidR="00816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B6C99" w:rsidRPr="00816886" w:rsidRDefault="00BB6C99" w:rsidP="00816886">
      <w:pPr>
        <w:pStyle w:val="aa"/>
        <w:numPr>
          <w:ilvl w:val="0"/>
          <w:numId w:val="3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театральные постановки</w:t>
      </w:r>
    </w:p>
    <w:p w:rsidR="00BB6C99" w:rsidRPr="00816886" w:rsidRDefault="00BB6C99" w:rsidP="00816886">
      <w:pPr>
        <w:pStyle w:val="aa"/>
        <w:numPr>
          <w:ilvl w:val="0"/>
          <w:numId w:val="3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игры;</w:t>
      </w:r>
    </w:p>
    <w:p w:rsidR="00BB6C99" w:rsidRPr="00816886" w:rsidRDefault="00BB6C99" w:rsidP="00816886">
      <w:pPr>
        <w:pStyle w:val="aa"/>
        <w:numPr>
          <w:ilvl w:val="0"/>
          <w:numId w:val="3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занятия;</w:t>
      </w:r>
    </w:p>
    <w:p w:rsidR="00BB6C99" w:rsidRPr="00816886" w:rsidRDefault="00BB6C99" w:rsidP="00816886">
      <w:pPr>
        <w:pStyle w:val="aa"/>
        <w:numPr>
          <w:ilvl w:val="0"/>
          <w:numId w:val="3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концерты;</w:t>
      </w:r>
    </w:p>
    <w:p w:rsidR="00BB6C99" w:rsidRPr="00816886" w:rsidRDefault="00BB6C99" w:rsidP="00816886">
      <w:pPr>
        <w:pStyle w:val="aa"/>
        <w:numPr>
          <w:ilvl w:val="0"/>
          <w:numId w:val="3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анкеты;</w:t>
      </w:r>
    </w:p>
    <w:p w:rsidR="00BB6C99" w:rsidRPr="00816886" w:rsidRDefault="00BB6C99" w:rsidP="00816886">
      <w:pPr>
        <w:pStyle w:val="aa"/>
        <w:numPr>
          <w:ilvl w:val="0"/>
          <w:numId w:val="33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конкурсы.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 </w:t>
      </w:r>
    </w:p>
    <w:p w:rsidR="00BB6C99" w:rsidRPr="00816886" w:rsidRDefault="00BB6C99" w:rsidP="00816886">
      <w:pPr>
        <w:pStyle w:val="aa"/>
        <w:numPr>
          <w:ilvl w:val="0"/>
          <w:numId w:val="3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</w:t>
      </w:r>
    </w:p>
    <w:p w:rsidR="00BB6C99" w:rsidRPr="00816886" w:rsidRDefault="00816886" w:rsidP="00816886">
      <w:pPr>
        <w:pStyle w:val="aa"/>
        <w:numPr>
          <w:ilvl w:val="0"/>
          <w:numId w:val="3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Аудио, видео</w:t>
      </w:r>
      <w:r w:rsidR="00BB6C99"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B6C99"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 и постановок,</w:t>
      </w:r>
    </w:p>
    <w:p w:rsidR="00BB6C99" w:rsidRPr="00816886" w:rsidRDefault="00816886" w:rsidP="00816886">
      <w:pPr>
        <w:pStyle w:val="aa"/>
        <w:numPr>
          <w:ilvl w:val="0"/>
          <w:numId w:val="3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</w:t>
      </w:r>
      <w:r w:rsidR="00BB6C99"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музыкой (классической и детской),</w:t>
      </w:r>
    </w:p>
    <w:p w:rsidR="00BB6C99" w:rsidRPr="00816886" w:rsidRDefault="00BB6C99" w:rsidP="00816886">
      <w:pPr>
        <w:pStyle w:val="aa"/>
        <w:numPr>
          <w:ilvl w:val="0"/>
          <w:numId w:val="3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микрофоны, усилитель, колонки,</w:t>
      </w:r>
    </w:p>
    <w:p w:rsidR="00BB6C99" w:rsidRPr="00816886" w:rsidRDefault="00BB6C99" w:rsidP="00816886">
      <w:pPr>
        <w:pStyle w:val="aa"/>
        <w:numPr>
          <w:ilvl w:val="0"/>
          <w:numId w:val="3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 экран,</w:t>
      </w:r>
    </w:p>
    <w:p w:rsidR="00BB6C99" w:rsidRPr="00816886" w:rsidRDefault="00BB6C99" w:rsidP="00816886">
      <w:pPr>
        <w:pStyle w:val="aa"/>
        <w:numPr>
          <w:ilvl w:val="0"/>
          <w:numId w:val="3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фотоаппарат,</w:t>
      </w:r>
    </w:p>
    <w:p w:rsidR="00BB6C99" w:rsidRPr="00816886" w:rsidRDefault="00BB6C99" w:rsidP="00816886">
      <w:pPr>
        <w:pStyle w:val="aa"/>
        <w:numPr>
          <w:ilvl w:val="0"/>
          <w:numId w:val="34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видеокамера для анализа выступлений.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C99" w:rsidRPr="00C13AE6" w:rsidRDefault="00BB6C99" w:rsidP="00C13AE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Литература</w:t>
      </w:r>
    </w:p>
    <w:p w:rsidR="00BB6C99" w:rsidRPr="00C13AE6" w:rsidRDefault="00BB6C99" w:rsidP="00816886">
      <w:p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 Агапова И.А. Школьный театр. Создание, организация, пьесы для постановок: 5-11 классы. – М.: ВАКО, 2006. – 272 с.</w:t>
      </w:r>
    </w:p>
    <w:p w:rsidR="00BB6C99" w:rsidRPr="00C13AE6" w:rsidRDefault="00BB6C99" w:rsidP="00816886">
      <w:pPr>
        <w:numPr>
          <w:ilvl w:val="0"/>
          <w:numId w:val="9"/>
        </w:numPr>
        <w:spacing w:after="75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Белинская Е.В. Сказочные тренинги для дошкольников и младших школьников. – СПб.: Речь, 2006. – 125 с.</w:t>
      </w:r>
    </w:p>
    <w:p w:rsidR="00BB6C99" w:rsidRPr="00C13AE6" w:rsidRDefault="00BB6C99" w:rsidP="00816886">
      <w:pPr>
        <w:numPr>
          <w:ilvl w:val="0"/>
          <w:numId w:val="9"/>
        </w:numPr>
        <w:spacing w:after="75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 Г.Ф. Работа над музыкально-танцевальной формой хореографического произведения: Учебно-методическое пособие. </w:t>
      </w:r>
      <w:proofErr w:type="spellStart"/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. 1. - М.: ВЦХТ (“Я вхожу в мир искусств”), 2008. - 144с.</w:t>
      </w:r>
    </w:p>
    <w:p w:rsidR="00BB6C99" w:rsidRPr="00C13AE6" w:rsidRDefault="00BB6C99" w:rsidP="00816886">
      <w:pPr>
        <w:numPr>
          <w:ilvl w:val="0"/>
          <w:numId w:val="9"/>
        </w:numPr>
        <w:spacing w:after="75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Бодраченко</w:t>
      </w:r>
      <w:proofErr w:type="spellEnd"/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Театрализованные музыкальные представления для детей дошкольного возраста</w:t>
      </w:r>
    </w:p>
    <w:p w:rsidR="00BB6C99" w:rsidRPr="00C13AE6" w:rsidRDefault="00BB6C99" w:rsidP="00816886">
      <w:pPr>
        <w:numPr>
          <w:ilvl w:val="0"/>
          <w:numId w:val="9"/>
        </w:numPr>
        <w:spacing w:after="75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Буяльский</w:t>
      </w:r>
      <w:proofErr w:type="spellEnd"/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 Искусство выразительного чтения. М.: Просвещение,1986. –176 с.</w:t>
      </w:r>
    </w:p>
    <w:p w:rsidR="00BB6C99" w:rsidRPr="00816886" w:rsidRDefault="00BB6C99" w:rsidP="00816886">
      <w:pPr>
        <w:numPr>
          <w:ilvl w:val="0"/>
          <w:numId w:val="9"/>
        </w:numPr>
        <w:spacing w:after="75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Вечканова И.Г.Театрализованные игры в </w:t>
      </w:r>
      <w:proofErr w:type="spellStart"/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дошкольников: Учебно-методическое пособие. – СПб.: КАРО, 2006. – 144 с.</w:t>
      </w:r>
    </w:p>
    <w:p w:rsidR="00BB6C99" w:rsidRPr="00C13AE6" w:rsidRDefault="00BB6C99" w:rsidP="00816886">
      <w:pPr>
        <w:numPr>
          <w:ilvl w:val="0"/>
          <w:numId w:val="10"/>
        </w:numPr>
        <w:spacing w:after="75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Генералова</w:t>
      </w:r>
      <w:proofErr w:type="spellEnd"/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Театр. Пособие для дополнительного образования. 2, 3,4 класс. – М.: </w:t>
      </w:r>
      <w:proofErr w:type="spellStart"/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 – 48 с.</w:t>
      </w:r>
    </w:p>
    <w:p w:rsidR="00BB6C99" w:rsidRPr="00C13AE6" w:rsidRDefault="00BB6C99" w:rsidP="00816886">
      <w:pPr>
        <w:numPr>
          <w:ilvl w:val="0"/>
          <w:numId w:val="10"/>
        </w:numPr>
        <w:spacing w:after="75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Горбушина Л.А., Николаичева А.П. Выразительное чтение / Учеб. Пособие. – М.: Просвещение. – 1978. – 176 с.</w:t>
      </w:r>
    </w:p>
    <w:p w:rsidR="00BB6C99" w:rsidRPr="00816886" w:rsidRDefault="00BB6C99" w:rsidP="00816886">
      <w:pPr>
        <w:numPr>
          <w:ilvl w:val="0"/>
          <w:numId w:val="10"/>
        </w:numPr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88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Н.Ф. Театрализованная деятельность дошкольников. Методические рекомендации, конспекты занятий, сценарии игр и спектаклей.– М.: ВАКО, 2007. – 256 с.</w:t>
      </w:r>
    </w:p>
    <w:p w:rsidR="00BB6C99" w:rsidRPr="00C13AE6" w:rsidRDefault="00BB6C99" w:rsidP="00816886">
      <w:pPr>
        <w:numPr>
          <w:ilvl w:val="0"/>
          <w:numId w:val="11"/>
        </w:numPr>
        <w:spacing w:after="75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Гурков</w:t>
      </w:r>
      <w:proofErr w:type="spellEnd"/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Школьный </w:t>
      </w:r>
      <w:proofErr w:type="spellStart"/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театр.-Ростов</w:t>
      </w:r>
      <w:proofErr w:type="spellEnd"/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C13AE6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 2005. – 320 с.</w:t>
      </w:r>
    </w:p>
    <w:p w:rsidR="00D70357" w:rsidRPr="00C13AE6" w:rsidRDefault="00D70357" w:rsidP="00C13AE6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70357" w:rsidRPr="00C13AE6" w:rsidSect="00C13A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8F9"/>
    <w:multiLevelType w:val="hybridMultilevel"/>
    <w:tmpl w:val="0C64B002"/>
    <w:lvl w:ilvl="0" w:tplc="72A25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5200B"/>
    <w:multiLevelType w:val="hybridMultilevel"/>
    <w:tmpl w:val="D55CDC4C"/>
    <w:lvl w:ilvl="0" w:tplc="72A25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232F0"/>
    <w:multiLevelType w:val="multilevel"/>
    <w:tmpl w:val="A8569E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64130"/>
    <w:multiLevelType w:val="hybridMultilevel"/>
    <w:tmpl w:val="4156F30A"/>
    <w:lvl w:ilvl="0" w:tplc="72A25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C2E90"/>
    <w:multiLevelType w:val="multilevel"/>
    <w:tmpl w:val="20908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8507D"/>
    <w:multiLevelType w:val="multilevel"/>
    <w:tmpl w:val="0D56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46AC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1025F22"/>
    <w:multiLevelType w:val="hybridMultilevel"/>
    <w:tmpl w:val="B636B7FE"/>
    <w:lvl w:ilvl="0" w:tplc="72A25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F5E12"/>
    <w:multiLevelType w:val="hybridMultilevel"/>
    <w:tmpl w:val="34D09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25691"/>
    <w:multiLevelType w:val="hybridMultilevel"/>
    <w:tmpl w:val="8F1233D4"/>
    <w:lvl w:ilvl="0" w:tplc="72A25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D29DC"/>
    <w:multiLevelType w:val="hybridMultilevel"/>
    <w:tmpl w:val="2CB225D8"/>
    <w:lvl w:ilvl="0" w:tplc="72A25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B7E2A"/>
    <w:multiLevelType w:val="hybridMultilevel"/>
    <w:tmpl w:val="D06C55A8"/>
    <w:lvl w:ilvl="0" w:tplc="72A25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720E4"/>
    <w:multiLevelType w:val="hybridMultilevel"/>
    <w:tmpl w:val="0D9EAADC"/>
    <w:lvl w:ilvl="0" w:tplc="72A25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F33ED"/>
    <w:multiLevelType w:val="hybridMultilevel"/>
    <w:tmpl w:val="A294B688"/>
    <w:lvl w:ilvl="0" w:tplc="72A25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34181"/>
    <w:multiLevelType w:val="multilevel"/>
    <w:tmpl w:val="69484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B1F2183"/>
    <w:multiLevelType w:val="multilevel"/>
    <w:tmpl w:val="8EB0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5F16A3"/>
    <w:multiLevelType w:val="multilevel"/>
    <w:tmpl w:val="5FEAE8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A21A21"/>
    <w:multiLevelType w:val="multilevel"/>
    <w:tmpl w:val="3954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8422CB"/>
    <w:multiLevelType w:val="hybridMultilevel"/>
    <w:tmpl w:val="3FFAB840"/>
    <w:lvl w:ilvl="0" w:tplc="72A25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518E8"/>
    <w:multiLevelType w:val="hybridMultilevel"/>
    <w:tmpl w:val="40F8E7F0"/>
    <w:lvl w:ilvl="0" w:tplc="72A25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A7396"/>
    <w:multiLevelType w:val="hybridMultilevel"/>
    <w:tmpl w:val="C9A2C944"/>
    <w:lvl w:ilvl="0" w:tplc="72A25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4147A"/>
    <w:multiLevelType w:val="multilevel"/>
    <w:tmpl w:val="7F5425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0F56F0"/>
    <w:multiLevelType w:val="hybridMultilevel"/>
    <w:tmpl w:val="EFDC8DB8"/>
    <w:lvl w:ilvl="0" w:tplc="72A25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119E9"/>
    <w:multiLevelType w:val="hybridMultilevel"/>
    <w:tmpl w:val="6F5A3644"/>
    <w:lvl w:ilvl="0" w:tplc="72A25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8055B7"/>
    <w:multiLevelType w:val="hybridMultilevel"/>
    <w:tmpl w:val="22E40B06"/>
    <w:lvl w:ilvl="0" w:tplc="72A25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40531E"/>
    <w:multiLevelType w:val="hybridMultilevel"/>
    <w:tmpl w:val="E1007298"/>
    <w:lvl w:ilvl="0" w:tplc="72A25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E2F0D"/>
    <w:multiLevelType w:val="multilevel"/>
    <w:tmpl w:val="7BC2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A96FD7"/>
    <w:multiLevelType w:val="multilevel"/>
    <w:tmpl w:val="BE20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0B217C"/>
    <w:multiLevelType w:val="multilevel"/>
    <w:tmpl w:val="8AFC9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663228"/>
    <w:multiLevelType w:val="hybridMultilevel"/>
    <w:tmpl w:val="AA24BC0C"/>
    <w:lvl w:ilvl="0" w:tplc="72A25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0259B6"/>
    <w:multiLevelType w:val="multilevel"/>
    <w:tmpl w:val="B3A6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580498"/>
    <w:multiLevelType w:val="hybridMultilevel"/>
    <w:tmpl w:val="B5A4C8DC"/>
    <w:lvl w:ilvl="0" w:tplc="72A25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531BD"/>
    <w:multiLevelType w:val="multilevel"/>
    <w:tmpl w:val="B166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057A3C"/>
    <w:multiLevelType w:val="hybridMultilevel"/>
    <w:tmpl w:val="AAF2B2DC"/>
    <w:lvl w:ilvl="0" w:tplc="72A25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32"/>
  </w:num>
  <w:num w:numId="4">
    <w:abstractNumId w:val="27"/>
  </w:num>
  <w:num w:numId="5">
    <w:abstractNumId w:val="17"/>
  </w:num>
  <w:num w:numId="6">
    <w:abstractNumId w:val="15"/>
  </w:num>
  <w:num w:numId="7">
    <w:abstractNumId w:val="5"/>
  </w:num>
  <w:num w:numId="8">
    <w:abstractNumId w:val="26"/>
  </w:num>
  <w:num w:numId="9">
    <w:abstractNumId w:val="28"/>
  </w:num>
  <w:num w:numId="10">
    <w:abstractNumId w:val="2"/>
  </w:num>
  <w:num w:numId="11">
    <w:abstractNumId w:val="16"/>
  </w:num>
  <w:num w:numId="12">
    <w:abstractNumId w:val="29"/>
  </w:num>
  <w:num w:numId="13">
    <w:abstractNumId w:val="21"/>
  </w:num>
  <w:num w:numId="14">
    <w:abstractNumId w:val="6"/>
  </w:num>
  <w:num w:numId="15">
    <w:abstractNumId w:val="3"/>
  </w:num>
  <w:num w:numId="16">
    <w:abstractNumId w:val="25"/>
  </w:num>
  <w:num w:numId="17">
    <w:abstractNumId w:val="1"/>
  </w:num>
  <w:num w:numId="18">
    <w:abstractNumId w:val="22"/>
  </w:num>
  <w:num w:numId="19">
    <w:abstractNumId w:val="18"/>
  </w:num>
  <w:num w:numId="20">
    <w:abstractNumId w:val="33"/>
  </w:num>
  <w:num w:numId="21">
    <w:abstractNumId w:val="9"/>
  </w:num>
  <w:num w:numId="22">
    <w:abstractNumId w:val="11"/>
  </w:num>
  <w:num w:numId="23">
    <w:abstractNumId w:val="14"/>
  </w:num>
  <w:num w:numId="24">
    <w:abstractNumId w:val="19"/>
  </w:num>
  <w:num w:numId="25">
    <w:abstractNumId w:val="31"/>
  </w:num>
  <w:num w:numId="26">
    <w:abstractNumId w:val="20"/>
  </w:num>
  <w:num w:numId="27">
    <w:abstractNumId w:val="0"/>
  </w:num>
  <w:num w:numId="28">
    <w:abstractNumId w:val="24"/>
  </w:num>
  <w:num w:numId="29">
    <w:abstractNumId w:val="8"/>
  </w:num>
  <w:num w:numId="30">
    <w:abstractNumId w:val="10"/>
  </w:num>
  <w:num w:numId="31">
    <w:abstractNumId w:val="12"/>
  </w:num>
  <w:num w:numId="32">
    <w:abstractNumId w:val="23"/>
  </w:num>
  <w:num w:numId="33">
    <w:abstractNumId w:val="13"/>
  </w:num>
  <w:num w:numId="34">
    <w:abstractNumId w:val="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C99"/>
    <w:rsid w:val="000469CD"/>
    <w:rsid w:val="001355A4"/>
    <w:rsid w:val="001713D9"/>
    <w:rsid w:val="002C4739"/>
    <w:rsid w:val="003E1287"/>
    <w:rsid w:val="00421A29"/>
    <w:rsid w:val="004472E2"/>
    <w:rsid w:val="004953AD"/>
    <w:rsid w:val="005D3621"/>
    <w:rsid w:val="00616E01"/>
    <w:rsid w:val="006649B0"/>
    <w:rsid w:val="00812767"/>
    <w:rsid w:val="00816886"/>
    <w:rsid w:val="008305D3"/>
    <w:rsid w:val="008F3777"/>
    <w:rsid w:val="009640DE"/>
    <w:rsid w:val="00994E70"/>
    <w:rsid w:val="00A10EA4"/>
    <w:rsid w:val="00A86738"/>
    <w:rsid w:val="00A87AD5"/>
    <w:rsid w:val="00B00179"/>
    <w:rsid w:val="00BB6C99"/>
    <w:rsid w:val="00BD3A0D"/>
    <w:rsid w:val="00C13AE6"/>
    <w:rsid w:val="00C931AC"/>
    <w:rsid w:val="00CA11F7"/>
    <w:rsid w:val="00D0582C"/>
    <w:rsid w:val="00D3719D"/>
    <w:rsid w:val="00D3765D"/>
    <w:rsid w:val="00D70357"/>
    <w:rsid w:val="00E939CB"/>
    <w:rsid w:val="00EC724C"/>
    <w:rsid w:val="00FC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AD"/>
  </w:style>
  <w:style w:type="paragraph" w:styleId="1">
    <w:name w:val="heading 1"/>
    <w:basedOn w:val="a"/>
    <w:link w:val="10"/>
    <w:uiPriority w:val="9"/>
    <w:qFormat/>
    <w:rsid w:val="00BB6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2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crumbbox">
    <w:name w:val="b_crumbbox"/>
    <w:basedOn w:val="a0"/>
    <w:rsid w:val="00BB6C99"/>
  </w:style>
  <w:style w:type="character" w:customStyle="1" w:styleId="bfirstcrumb">
    <w:name w:val="b_firstcrumb"/>
    <w:basedOn w:val="a0"/>
    <w:rsid w:val="00BB6C99"/>
  </w:style>
  <w:style w:type="character" w:styleId="a3">
    <w:name w:val="Hyperlink"/>
    <w:basedOn w:val="a0"/>
    <w:uiPriority w:val="99"/>
    <w:semiHidden/>
    <w:unhideWhenUsed/>
    <w:rsid w:val="00BB6C99"/>
    <w:rPr>
      <w:color w:val="0000FF"/>
      <w:u w:val="single"/>
    </w:rPr>
  </w:style>
  <w:style w:type="character" w:customStyle="1" w:styleId="bcurrentcrumb">
    <w:name w:val="b_currentcrumb"/>
    <w:basedOn w:val="a0"/>
    <w:rsid w:val="00BB6C99"/>
  </w:style>
  <w:style w:type="paragraph" w:styleId="a4">
    <w:name w:val="Normal (Web)"/>
    <w:basedOn w:val="a"/>
    <w:uiPriority w:val="99"/>
    <w:semiHidden/>
    <w:unhideWhenUsed/>
    <w:rsid w:val="00BB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6C99"/>
    <w:rPr>
      <w:b/>
      <w:bCs/>
    </w:rPr>
  </w:style>
  <w:style w:type="character" w:styleId="a6">
    <w:name w:val="Emphasis"/>
    <w:basedOn w:val="a0"/>
    <w:uiPriority w:val="20"/>
    <w:qFormat/>
    <w:rsid w:val="00BB6C9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4472E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7">
    <w:name w:val="No Spacing"/>
    <w:link w:val="a8"/>
    <w:uiPriority w:val="1"/>
    <w:qFormat/>
    <w:rsid w:val="004472E2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4472E2"/>
    <w:rPr>
      <w:rFonts w:eastAsiaTheme="minorEastAsia"/>
    </w:rPr>
  </w:style>
  <w:style w:type="table" w:styleId="a9">
    <w:name w:val="Table Grid"/>
    <w:basedOn w:val="a1"/>
    <w:uiPriority w:val="59"/>
    <w:unhideWhenUsed/>
    <w:rsid w:val="00447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640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3085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Nadegda</cp:lastModifiedBy>
  <cp:revision>6</cp:revision>
  <cp:lastPrinted>2023-09-27T11:19:00Z</cp:lastPrinted>
  <dcterms:created xsi:type="dcterms:W3CDTF">2023-09-13T05:27:00Z</dcterms:created>
  <dcterms:modified xsi:type="dcterms:W3CDTF">2023-09-27T11:31:00Z</dcterms:modified>
</cp:coreProperties>
</file>