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8621231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2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AFA" w:rsidRDefault="00671AFA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2C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2CB">
        <w:rPr>
          <w:rFonts w:ascii="Times New Roman" w:eastAsia="Times New Roman" w:hAnsi="Times New Roman"/>
          <w:sz w:val="24"/>
          <w:szCs w:val="24"/>
          <w:lang w:eastAsia="ru-RU"/>
        </w:rPr>
        <w:t>«Средняя общеобразовательная школа»  пст. Первомайский</w:t>
      </w:r>
    </w:p>
    <w:p w:rsidR="006D7605" w:rsidRDefault="006D7605" w:rsidP="00CB72C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7605" w:rsidRDefault="006D7605" w:rsidP="00CB72C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7605" w:rsidRDefault="006D7605" w:rsidP="00CB72C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7605" w:rsidRDefault="006D7605" w:rsidP="00CB72C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394"/>
      </w:tblGrid>
      <w:tr w:rsidR="00CB72CB" w:rsidRPr="00CB72CB" w:rsidTr="00761495">
        <w:tc>
          <w:tcPr>
            <w:tcW w:w="5387" w:type="dxa"/>
          </w:tcPr>
          <w:p w:rsidR="00CB72CB" w:rsidRPr="00CB72CB" w:rsidRDefault="00CB72CB" w:rsidP="00CB72CB">
            <w:pPr>
              <w:ind w:right="11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7605" w:rsidRPr="00CB72CB" w:rsidRDefault="006D7605" w:rsidP="006D7605">
            <w:pPr>
              <w:ind w:right="11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72CB" w:rsidRPr="00CB72CB" w:rsidRDefault="00CB72CB" w:rsidP="00CB72CB">
            <w:pPr>
              <w:ind w:right="11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B72CB" w:rsidRPr="00CB72CB" w:rsidRDefault="00CB72CB" w:rsidP="00CB72CB">
            <w:pPr>
              <w:ind w:right="11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72CB" w:rsidRPr="00CB72CB" w:rsidRDefault="00CB72CB" w:rsidP="00CB72CB">
            <w:pPr>
              <w:ind w:right="11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CB72CB" w:rsidRPr="00CB72CB" w:rsidRDefault="00CB72CB" w:rsidP="00CB72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Директор__________Шевцова Е.И.</w:t>
            </w:r>
          </w:p>
          <w:p w:rsidR="00CB72CB" w:rsidRPr="00CB72CB" w:rsidRDefault="00CB72CB" w:rsidP="00CB72C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72C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Печать</w:t>
            </w:r>
          </w:p>
          <w:p w:rsidR="00CB72CB" w:rsidRPr="00CB72CB" w:rsidRDefault="00CB72CB" w:rsidP="00CB72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________</w:t>
            </w:r>
          </w:p>
          <w:p w:rsidR="00CB72CB" w:rsidRPr="00CB72CB" w:rsidRDefault="00CB72CB" w:rsidP="00CB72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«_____»_________2023</w:t>
            </w:r>
            <w:r w:rsidRPr="00CB72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B72CB" w:rsidRPr="00CB72CB" w:rsidRDefault="00CB72CB" w:rsidP="00CB72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0D1CAE" w:rsidRPr="000D1CAE" w:rsidRDefault="000D1CAE" w:rsidP="000D1CAE">
      <w:pPr>
        <w:jc w:val="center"/>
        <w:rPr>
          <w:rFonts w:ascii="Times New Roman" w:hAnsi="Times New Roman"/>
          <w:b/>
          <w:sz w:val="44"/>
          <w:szCs w:val="44"/>
        </w:rPr>
      </w:pPr>
      <w:r w:rsidRPr="000D1CAE">
        <w:rPr>
          <w:rFonts w:ascii="Times New Roman" w:hAnsi="Times New Roman"/>
          <w:b/>
          <w:sz w:val="44"/>
          <w:szCs w:val="44"/>
        </w:rPr>
        <w:t>Рабочая программа внеурочной деятельности</w:t>
      </w:r>
    </w:p>
    <w:p w:rsidR="00CB72CB" w:rsidRPr="006D7605" w:rsidRDefault="00CB72CB" w:rsidP="00CB72CB">
      <w:pPr>
        <w:spacing w:after="0" w:line="240" w:lineRule="auto"/>
        <w:jc w:val="center"/>
        <w:rPr>
          <w:rFonts w:ascii="Times New Roman" w:hAnsi="Times New Roman"/>
          <w:sz w:val="48"/>
          <w:szCs w:val="44"/>
          <w:lang w:eastAsia="ru-RU"/>
        </w:rPr>
      </w:pPr>
      <w:r w:rsidRPr="006D7605">
        <w:rPr>
          <w:rFonts w:ascii="Times New Roman" w:hAnsi="Times New Roman"/>
          <w:b/>
          <w:sz w:val="48"/>
          <w:szCs w:val="44"/>
          <w:lang w:eastAsia="ru-RU"/>
        </w:rPr>
        <w:t>«Две недели в лагере здоровья»</w:t>
      </w:r>
    </w:p>
    <w:p w:rsidR="00CB72CB" w:rsidRPr="00CB72CB" w:rsidRDefault="00CB72CB" w:rsidP="006D7605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CB72CB" w:rsidRPr="00CB72CB" w:rsidRDefault="00CB72CB" w:rsidP="007775F0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CB72CB">
        <w:rPr>
          <w:b/>
          <w:i/>
          <w:sz w:val="28"/>
          <w:szCs w:val="28"/>
        </w:rPr>
        <w:t xml:space="preserve">Направление: </w:t>
      </w:r>
      <w:r w:rsidR="00966299">
        <w:rPr>
          <w:bCs/>
          <w:iCs/>
          <w:color w:val="000000"/>
          <w:sz w:val="28"/>
          <w:szCs w:val="21"/>
        </w:rPr>
        <w:t>социально-педагогическое</w:t>
      </w: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B72C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Возраст:   </w:t>
      </w:r>
      <w:r w:rsidR="001559B7">
        <w:rPr>
          <w:rFonts w:ascii="Times New Roman" w:eastAsia="Times New Roman" w:hAnsi="Times New Roman"/>
          <w:sz w:val="28"/>
          <w:szCs w:val="28"/>
          <w:lang w:eastAsia="ru-RU"/>
        </w:rPr>
        <w:t>9-10</w:t>
      </w:r>
      <w:r w:rsidRPr="00CB72CB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2C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год (17</w:t>
      </w:r>
      <w:r w:rsidRPr="00CB72C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часов)</w:t>
      </w: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2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Составитель: </w:t>
      </w:r>
      <w:r w:rsidRPr="00CB72CB">
        <w:rPr>
          <w:rFonts w:ascii="Times New Roman" w:eastAsia="Times New Roman" w:hAnsi="Times New Roman"/>
          <w:sz w:val="24"/>
          <w:szCs w:val="24"/>
          <w:lang w:eastAsia="ru-RU"/>
        </w:rPr>
        <w:t>Старцева Любовь Николаевна,</w:t>
      </w:r>
    </w:p>
    <w:p w:rsidR="00CB72CB" w:rsidRPr="00CB72CB" w:rsidRDefault="00CB72CB" w:rsidP="00CB72C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72CB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начальных классов</w:t>
      </w:r>
    </w:p>
    <w:p w:rsidR="00CB72CB" w:rsidRPr="00CB72CB" w:rsidRDefault="00CB72CB" w:rsidP="00CB72C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2CB" w:rsidRPr="00CB72CB" w:rsidRDefault="00CB72CB" w:rsidP="006D76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2CB" w:rsidRPr="00CB72CB" w:rsidRDefault="00CB72CB" w:rsidP="00CB72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923" w:rsidRDefault="00C07923" w:rsidP="007C5A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923" w:rsidRDefault="00C07923" w:rsidP="007C5A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923" w:rsidRDefault="00C07923" w:rsidP="007C5A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506" w:rsidRPr="00CB72CB" w:rsidRDefault="006D7605" w:rsidP="007C5A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пст.Первомайский,</w:t>
      </w:r>
      <w:r w:rsidR="00CB72CB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CB72CB" w:rsidRPr="00CB72C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E28BE" w:rsidRDefault="00CE28BE" w:rsidP="00CE28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E28BE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Раздел 1. Пояснительная записка.</w:t>
      </w:r>
    </w:p>
    <w:p w:rsidR="00CE28BE" w:rsidRPr="00CE28BE" w:rsidRDefault="00CE28BE" w:rsidP="00CE28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31D5C" w:rsidRPr="00231D5C" w:rsidRDefault="00231D5C" w:rsidP="00231D5C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231D5C">
        <w:rPr>
          <w:rFonts w:ascii="Times New Roman" w:hAnsi="Times New Roman"/>
          <w:sz w:val="24"/>
          <w:szCs w:val="24"/>
        </w:rPr>
        <w:t xml:space="preserve">Рабочая программа по внеурочной деятельности </w:t>
      </w:r>
      <w:r w:rsidRPr="00231D5C">
        <w:rPr>
          <w:rFonts w:ascii="Times New Roman" w:hAnsi="Times New Roman"/>
          <w:color w:val="000000"/>
          <w:sz w:val="24"/>
          <w:szCs w:val="24"/>
        </w:rPr>
        <w:t>«Разговор о правильном питании»</w:t>
      </w:r>
      <w:r w:rsidRPr="00231D5C">
        <w:rPr>
          <w:rFonts w:ascii="Times New Roman" w:hAnsi="Times New Roman"/>
          <w:sz w:val="24"/>
          <w:szCs w:val="24"/>
        </w:rPr>
        <w:t xml:space="preserve"> для</w:t>
      </w:r>
      <w:r w:rsidRPr="00231D5C">
        <w:rPr>
          <w:rFonts w:ascii="Times New Roman" w:hAnsi="Times New Roman"/>
          <w:bCs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класса на 2023-2024</w:t>
      </w:r>
      <w:r w:rsidRPr="00231D5C">
        <w:rPr>
          <w:rFonts w:ascii="Times New Roman" w:hAnsi="Times New Roman"/>
          <w:sz w:val="24"/>
          <w:szCs w:val="24"/>
        </w:rPr>
        <w:t xml:space="preserve"> учебный год составлена </w:t>
      </w:r>
      <w:r w:rsidRPr="00231D5C">
        <w:rPr>
          <w:rFonts w:ascii="Times New Roman" w:hAnsi="Times New Roman"/>
          <w:color w:val="000000"/>
          <w:sz w:val="24"/>
          <w:szCs w:val="24"/>
        </w:rPr>
        <w:t>в соответствии с требованиями ФГОС НОО</w:t>
      </w:r>
      <w:r w:rsidRPr="00231D5C">
        <w:rPr>
          <w:rFonts w:ascii="Times New Roman" w:hAnsi="Times New Roman"/>
          <w:sz w:val="24"/>
          <w:szCs w:val="24"/>
        </w:rPr>
        <w:t xml:space="preserve"> на основе следующих документов: </w:t>
      </w:r>
    </w:p>
    <w:p w:rsidR="00231D5C" w:rsidRPr="00231D5C" w:rsidRDefault="00231D5C" w:rsidP="00231D5C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31D5C">
        <w:rPr>
          <w:rFonts w:ascii="Times New Roman" w:hAnsi="Times New Roman"/>
          <w:sz w:val="24"/>
          <w:szCs w:val="24"/>
        </w:rPr>
        <w:t>Федерального государственного образовательного  стандарта начального общего образования  (Приказ Министерства образования и науки Российской Федерации №373 от 06.10.2009 г, с изменениями);</w:t>
      </w:r>
    </w:p>
    <w:p w:rsidR="00237963" w:rsidRPr="00231D5C" w:rsidRDefault="00231D5C" w:rsidP="00231D5C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</w:t>
      </w:r>
      <w:r w:rsidRPr="00231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Образовательной программы,  разработанной специалистами Института возрастной физиологии Российской академии образования под руководством М.М.  Безруких, директора этого института, академика РАО и методического пособия для учителей/ Безруких М.М., Филиппова Т.А., Макеева А.Г.- М.: ОЛМА Медиа Групп, 2011.</w:t>
      </w:r>
    </w:p>
    <w:p w:rsidR="00237963" w:rsidRPr="00C3159C" w:rsidRDefault="00237963" w:rsidP="00C315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59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вносит важный вклад в формирование культуры здоровья подрастающего поколения. Как </w:t>
      </w:r>
      <w:r w:rsidR="00A739D2" w:rsidRPr="00C3159C">
        <w:rPr>
          <w:rFonts w:ascii="Times New Roman" w:eastAsia="Times New Roman" w:hAnsi="Times New Roman"/>
          <w:sz w:val="24"/>
          <w:szCs w:val="24"/>
          <w:lang w:eastAsia="ru-RU"/>
        </w:rPr>
        <w:t>показывают результаты внедрения</w:t>
      </w:r>
      <w:r w:rsidRPr="00C315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позволяет эффективно формировать у детей и подростков полезные привычки и навыки, связанные с правильным питанием и заботой о собственном здоровье. Участие в программе, меняет поведение школьников, а также способствует совершенствованию питания в их семьях. </w:t>
      </w:r>
    </w:p>
    <w:p w:rsidR="00237963" w:rsidRPr="00C3159C" w:rsidRDefault="00237963" w:rsidP="00C315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37963" w:rsidRPr="00C3159C" w:rsidRDefault="00237963" w:rsidP="00C315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159C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 И НАЗНАЧЕНИЕ ДАННОЙ ПРОГРАММЫ ДЛЯ ОУ</w:t>
      </w:r>
    </w:p>
    <w:p w:rsidR="00A739D2" w:rsidRPr="00C3159C" w:rsidRDefault="00A739D2" w:rsidP="00C3159C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Актуальность программы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540713" w:rsidRPr="00C3159C" w:rsidRDefault="006B1506" w:rsidP="00C3159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59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739D2" w:rsidRPr="00C3159C" w:rsidRDefault="00A739D2" w:rsidP="00C315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59C">
        <w:rPr>
          <w:rFonts w:ascii="Times New Roman" w:eastAsia="Times New Roman" w:hAnsi="Times New Roman"/>
          <w:b/>
          <w:sz w:val="24"/>
          <w:szCs w:val="24"/>
        </w:rPr>
        <w:t>ЦЕЛЬ ДАННОЙ ПРОГРАММЫ</w:t>
      </w:r>
    </w:p>
    <w:p w:rsidR="00A739D2" w:rsidRPr="00C3159C" w:rsidRDefault="00A739D2" w:rsidP="00C3159C">
      <w:pPr>
        <w:pStyle w:val="ab"/>
        <w:shd w:val="clear" w:color="auto" w:fill="FFFFFF"/>
        <w:spacing w:before="0" w:beforeAutospacing="0" w:after="150" w:afterAutospacing="0"/>
      </w:pPr>
      <w:r w:rsidRPr="00C3159C">
        <w:rPr>
          <w:b/>
          <w:bCs/>
        </w:rPr>
        <w:t>Цель программы:</w:t>
      </w:r>
      <w:r w:rsidRPr="00C3159C">
        <w:t> формирование у детей  основ культуры питания как одной из составляющих здорового образа жизни.</w:t>
      </w:r>
    </w:p>
    <w:p w:rsidR="00A739D2" w:rsidRPr="00C3159C" w:rsidRDefault="00A739D2" w:rsidP="00C315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739D2" w:rsidRPr="00C3159C" w:rsidRDefault="00A739D2" w:rsidP="00C3159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159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ДАННОЙ ПРОГРАММЫ</w:t>
      </w:r>
    </w:p>
    <w:p w:rsidR="001F2703" w:rsidRPr="001F2703" w:rsidRDefault="001F2703" w:rsidP="001F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Образовательные задачи:</w:t>
      </w:r>
    </w:p>
    <w:p w:rsidR="001F2703" w:rsidRPr="001F2703" w:rsidRDefault="001F2703" w:rsidP="001F2703">
      <w:pPr>
        <w:numPr>
          <w:ilvl w:val="0"/>
          <w:numId w:val="21"/>
        </w:numPr>
        <w:spacing w:after="0"/>
        <w:ind w:lef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sz w:val="24"/>
          <w:szCs w:val="24"/>
          <w:lang w:eastAsia="ru-RU"/>
        </w:rPr>
        <w:t>Развития представления детей о здоровье как одной из важнейших человеческих ценностей, формировании готовности заботиться и укреплять здоровье.</w:t>
      </w:r>
    </w:p>
    <w:p w:rsidR="001F2703" w:rsidRPr="001F2703" w:rsidRDefault="001F2703" w:rsidP="001F2703">
      <w:pPr>
        <w:numPr>
          <w:ilvl w:val="0"/>
          <w:numId w:val="21"/>
        </w:numPr>
        <w:spacing w:after="0"/>
        <w:ind w:lef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sz w:val="24"/>
          <w:szCs w:val="24"/>
          <w:lang w:eastAsia="ru-RU"/>
        </w:rPr>
        <w:t>Расширение знаний детей о правилах питания, направленных на сохранение и укрепление здоровья, формирования готовности выполнять эти правила.</w:t>
      </w:r>
    </w:p>
    <w:p w:rsidR="001F2703" w:rsidRPr="001F2703" w:rsidRDefault="001F2703" w:rsidP="001F2703">
      <w:pPr>
        <w:numPr>
          <w:ilvl w:val="0"/>
          <w:numId w:val="21"/>
        </w:numPr>
        <w:spacing w:after="0"/>
        <w:ind w:lef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правильного питания как составной части здорового образа жизни.</w:t>
      </w:r>
    </w:p>
    <w:p w:rsidR="001F2703" w:rsidRPr="001F2703" w:rsidRDefault="001F2703" w:rsidP="001F2703">
      <w:pPr>
        <w:numPr>
          <w:ilvl w:val="0"/>
          <w:numId w:val="21"/>
        </w:numPr>
        <w:spacing w:after="0"/>
        <w:ind w:lef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sz w:val="24"/>
          <w:szCs w:val="24"/>
          <w:lang w:eastAsia="ru-RU"/>
        </w:rPr>
        <w:t>Пробуждение у детей интереса к народным традициям, связанным с питанием и здоровьем, расширение знаний об истории и традициях своего народа.</w:t>
      </w:r>
    </w:p>
    <w:p w:rsidR="001F2703" w:rsidRPr="001F2703" w:rsidRDefault="001F2703" w:rsidP="001F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Воспитательные задачи:</w:t>
      </w:r>
    </w:p>
    <w:p w:rsidR="001F2703" w:rsidRPr="001F2703" w:rsidRDefault="001F2703" w:rsidP="001F2703">
      <w:pPr>
        <w:numPr>
          <w:ilvl w:val="0"/>
          <w:numId w:val="22"/>
        </w:numPr>
        <w:spacing w:after="0"/>
        <w:ind w:lef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sz w:val="24"/>
          <w:szCs w:val="24"/>
          <w:lang w:eastAsia="ru-RU"/>
        </w:rPr>
        <w:t>Развитие представления о социокультурных аспектах питания, его связи с культурой  и историей народа.</w:t>
      </w:r>
    </w:p>
    <w:p w:rsidR="001F2703" w:rsidRPr="001F2703" w:rsidRDefault="001F2703" w:rsidP="001F2703">
      <w:pPr>
        <w:numPr>
          <w:ilvl w:val="0"/>
          <w:numId w:val="22"/>
        </w:numPr>
        <w:spacing w:after="0"/>
        <w:ind w:lef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sz w:val="24"/>
          <w:szCs w:val="24"/>
          <w:lang w:eastAsia="ru-RU"/>
        </w:rPr>
        <w:t>Развитие представления о правилах этикета, связанных с питанием, осознание того, что навыки этикета являются неотъемлемой частью общей культуры личности.</w:t>
      </w:r>
    </w:p>
    <w:p w:rsidR="001F2703" w:rsidRPr="001F2703" w:rsidRDefault="001F2703" w:rsidP="001F27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Развивающие задачи:</w:t>
      </w:r>
    </w:p>
    <w:p w:rsidR="001F2703" w:rsidRPr="001F2703" w:rsidRDefault="001F2703" w:rsidP="001F2703">
      <w:pPr>
        <w:numPr>
          <w:ilvl w:val="0"/>
          <w:numId w:val="23"/>
        </w:numPr>
        <w:spacing w:after="0"/>
        <w:ind w:lef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sz w:val="24"/>
          <w:szCs w:val="24"/>
          <w:lang w:eastAsia="ru-RU"/>
        </w:rPr>
        <w:t>Развитие кругозора, интереса к познавательной деятельности.</w:t>
      </w:r>
    </w:p>
    <w:p w:rsidR="001F2703" w:rsidRPr="001F2703" w:rsidRDefault="001F2703" w:rsidP="001F2703">
      <w:pPr>
        <w:numPr>
          <w:ilvl w:val="0"/>
          <w:numId w:val="23"/>
        </w:numPr>
        <w:spacing w:after="0"/>
        <w:ind w:lef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самостоятельности, самоконтроля.</w:t>
      </w:r>
    </w:p>
    <w:p w:rsidR="001F2703" w:rsidRPr="001F2703" w:rsidRDefault="001F2703" w:rsidP="001F2703">
      <w:pPr>
        <w:numPr>
          <w:ilvl w:val="0"/>
          <w:numId w:val="23"/>
        </w:numPr>
        <w:spacing w:after="0"/>
        <w:ind w:lef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коммуникативности.</w:t>
      </w:r>
    </w:p>
    <w:p w:rsidR="001F2703" w:rsidRPr="001F2703" w:rsidRDefault="001F2703" w:rsidP="001F2703">
      <w:pPr>
        <w:numPr>
          <w:ilvl w:val="0"/>
          <w:numId w:val="23"/>
        </w:numPr>
        <w:spacing w:after="0"/>
        <w:ind w:lef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творческих способностей.</w:t>
      </w:r>
    </w:p>
    <w:p w:rsidR="001F2703" w:rsidRPr="001F2703" w:rsidRDefault="001F2703" w:rsidP="001F2703">
      <w:pPr>
        <w:numPr>
          <w:ilvl w:val="0"/>
          <w:numId w:val="23"/>
        </w:numPr>
        <w:spacing w:after="0"/>
        <w:ind w:left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sz w:val="24"/>
          <w:szCs w:val="24"/>
          <w:lang w:eastAsia="ru-RU"/>
        </w:rPr>
        <w:t>Развитие мотивации  к овладению навыками базисных образовательных программ: литературы, ИЗО.</w:t>
      </w:r>
    </w:p>
    <w:p w:rsidR="001F2703" w:rsidRPr="001F2703" w:rsidRDefault="001F2703" w:rsidP="001F270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739D2" w:rsidRPr="00C3159C" w:rsidRDefault="00A739D2" w:rsidP="00C315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FF0" w:rsidRPr="00C3159C" w:rsidRDefault="00A739D2" w:rsidP="00C3159C">
      <w:pPr>
        <w:tabs>
          <w:tab w:val="left" w:pos="126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59C">
        <w:rPr>
          <w:rFonts w:ascii="Times New Roman" w:hAnsi="Times New Roman"/>
          <w:b/>
          <w:sz w:val="24"/>
          <w:szCs w:val="24"/>
        </w:rPr>
        <w:t>ОСОБЕННОСТИ ДАННОЙ ПРОГРАММЫ</w:t>
      </w:r>
    </w:p>
    <w:p w:rsidR="00231D5C" w:rsidRPr="00716DC1" w:rsidRDefault="00A739D2" w:rsidP="00716D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59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231D5C">
        <w:rPr>
          <w:rFonts w:ascii="Times New Roman" w:eastAsia="Times New Roman" w:hAnsi="Times New Roman"/>
          <w:sz w:val="24"/>
          <w:szCs w:val="24"/>
          <w:lang w:eastAsia="ru-RU"/>
        </w:rPr>
        <w:t xml:space="preserve">ормирование у детей </w:t>
      </w:r>
      <w:r w:rsidRPr="00C3159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полезных привычек и навыков, связанных с правильным питанием и заботой о собственном здоровье. Участие в программе, меняет поведение школьников, а также способствует совершенствованию питания в их семьях. </w:t>
      </w:r>
    </w:p>
    <w:p w:rsidR="00CB72CB" w:rsidRDefault="00CB72CB" w:rsidP="00C315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39D2" w:rsidRPr="00C3159C" w:rsidRDefault="00A739D2" w:rsidP="00C315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15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КРУЖКА В УЧЕБНОМ ПЛАНЕ</w:t>
      </w:r>
    </w:p>
    <w:p w:rsidR="00C02FF0" w:rsidRPr="00C3159C" w:rsidRDefault="00C02FF0" w:rsidP="00C31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3159C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 </w:t>
      </w:r>
      <w:r w:rsidRPr="00C3159C">
        <w:rPr>
          <w:rFonts w:ascii="Times New Roman" w:hAnsi="Times New Roman"/>
          <w:sz w:val="24"/>
          <w:szCs w:val="24"/>
        </w:rPr>
        <w:t xml:space="preserve">«Две недели в лагере здоровья» </w:t>
      </w:r>
      <w:r w:rsidRPr="00C315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представляет собой  программу организации внеурочной деятельности учащихся начальной школы</w:t>
      </w:r>
      <w:r w:rsidRPr="00C3159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02FF0" w:rsidRPr="00C3159C" w:rsidRDefault="00C02FF0" w:rsidP="00C315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5A23">
        <w:rPr>
          <w:rFonts w:ascii="Times New Roman" w:eastAsia="Times New Roman" w:hAnsi="Times New Roman"/>
          <w:sz w:val="24"/>
          <w:szCs w:val="24"/>
          <w:lang w:eastAsia="ar-SA"/>
        </w:rPr>
        <w:t>Занятия проходят во внеурочное время. На изучение курса «</w:t>
      </w:r>
      <w:r w:rsidRPr="007C5A23">
        <w:rPr>
          <w:rFonts w:ascii="Times New Roman" w:hAnsi="Times New Roman"/>
          <w:sz w:val="24"/>
          <w:szCs w:val="24"/>
        </w:rPr>
        <w:t>Две недели в лагере здоровья</w:t>
      </w:r>
      <w:r w:rsidRPr="007C5A23">
        <w:rPr>
          <w:rFonts w:ascii="Times New Roman" w:eastAsia="Times New Roman" w:hAnsi="Times New Roman"/>
          <w:sz w:val="24"/>
          <w:szCs w:val="24"/>
          <w:lang w:eastAsia="ar-SA"/>
        </w:rPr>
        <w:t>» в 3 классе отводится</w:t>
      </w:r>
      <w:r w:rsidRPr="007C5A2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1</w:t>
      </w:r>
      <w:r w:rsidRPr="007C5A2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час</w:t>
      </w:r>
      <w:r w:rsidR="00231D5C" w:rsidRPr="007C5A23">
        <w:rPr>
          <w:rFonts w:ascii="Times New Roman" w:eastAsia="Times New Roman" w:hAnsi="Times New Roman"/>
          <w:sz w:val="24"/>
          <w:szCs w:val="24"/>
          <w:lang w:eastAsia="ar-SA"/>
        </w:rPr>
        <w:t xml:space="preserve"> раз в две недели</w:t>
      </w:r>
      <w:r w:rsidRPr="007C5A23"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 w:rsidR="00A3335A" w:rsidRPr="007C5A2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17 часов</w:t>
      </w:r>
      <w:r w:rsidRPr="007C5A2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02FF0" w:rsidRPr="00C3159C" w:rsidRDefault="00C02FF0" w:rsidP="00C3159C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2FF0" w:rsidRPr="00C3159C" w:rsidRDefault="00C02FF0" w:rsidP="00C3159C">
      <w:pPr>
        <w:tabs>
          <w:tab w:val="left" w:pos="11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15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ЦЕННОСТНЫХ ОРИЕНТОРОВ СОДЕРЖАНИЯ ПРОГРАММЫ КРУЖКА</w:t>
      </w:r>
    </w:p>
    <w:p w:rsidR="00C02FF0" w:rsidRPr="00C3159C" w:rsidRDefault="00C02FF0" w:rsidP="00C315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59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 направленных на расширение и развитие знаний школьников, связанных с правильным питанием.   Правильное питание — одно из главных условий сохранения здоровья. Вот почему так важно уже с раннего возраста формировать  у ребенка полезные привычки и навыки, которые помогут ему вырасти  здоровым и успешным. </w:t>
      </w:r>
      <w:r w:rsidR="007810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Программа состоит из двух</w:t>
      </w:r>
      <w:r w:rsidRPr="00C3159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частей: «Разговор о правильном питании» (для  детей 6-8 лет); «Две недели в лагере здоровья» (для мла</w:t>
      </w:r>
      <w:r w:rsidR="00231D5C">
        <w:rPr>
          <w:rFonts w:ascii="Times New Roman" w:eastAsia="Times New Roman" w:hAnsi="Times New Roman"/>
          <w:sz w:val="24"/>
          <w:szCs w:val="24"/>
          <w:lang w:eastAsia="ru-RU"/>
        </w:rPr>
        <w:t>дших школьников 9-10</w:t>
      </w:r>
      <w:r w:rsidR="007775F0">
        <w:rPr>
          <w:rFonts w:ascii="Times New Roman" w:eastAsia="Times New Roman" w:hAnsi="Times New Roman"/>
          <w:sz w:val="24"/>
          <w:szCs w:val="24"/>
          <w:lang w:eastAsia="ru-RU"/>
        </w:rPr>
        <w:t xml:space="preserve"> лет). </w:t>
      </w:r>
      <w:r w:rsidRPr="00C3159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каждой из них подготовлен учебно-методический комплект, включающий яркие красочные тетради для учащихся, методические пособия для педагогов, плакаты, а также брошюры для родителей.</w:t>
      </w:r>
    </w:p>
    <w:p w:rsidR="00C02FF0" w:rsidRDefault="00C02FF0" w:rsidP="00C315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59C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по программе  носит интерактивный характер и представляет собой систему игровых заданий, конкурсов, праздников, помогающих ребятам легко и эффективно осваивать секреты правильного питания. </w:t>
      </w:r>
    </w:p>
    <w:p w:rsidR="00231D5C" w:rsidRPr="00231D5C" w:rsidRDefault="00231D5C" w:rsidP="00231D5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РАБОТЫ</w:t>
      </w:r>
    </w:p>
    <w:p w:rsidR="00231D5C" w:rsidRPr="00231D5C" w:rsidRDefault="00231D5C" w:rsidP="00231D5C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Групповая работа. Работа в парах (сюжетно-р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олевые игры)</w:t>
      </w:r>
    </w:p>
    <w:p w:rsidR="00231D5C" w:rsidRPr="00231D5C" w:rsidRDefault="00231D5C" w:rsidP="00231D5C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Фронтальная работа 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231D5C" w:rsidRPr="00231D5C" w:rsidRDefault="00231D5C" w:rsidP="00231D5C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Индивидуальная работа</w:t>
      </w:r>
    </w:p>
    <w:p w:rsidR="00231D5C" w:rsidRPr="00231D5C" w:rsidRDefault="00231D5C" w:rsidP="00231D5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31D5C" w:rsidRPr="00231D5C" w:rsidRDefault="00231D5C" w:rsidP="00231D5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</w:t>
      </w:r>
    </w:p>
    <w:p w:rsidR="00231D5C" w:rsidRPr="00231D5C" w:rsidRDefault="00231D5C" w:rsidP="00231D5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Репродуктивный – (бесед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а, вопросы</w:t>
      </w: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231D5C" w:rsidRPr="00231D5C" w:rsidRDefault="00231D5C" w:rsidP="00231D5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Проблемный </w:t>
      </w:r>
    </w:p>
    <w:p w:rsidR="00231D5C" w:rsidRPr="00231D5C" w:rsidRDefault="00231D5C" w:rsidP="00231D5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Частично-поисковый – (творческие задания).</w:t>
      </w:r>
    </w:p>
    <w:p w:rsidR="00231D5C" w:rsidRPr="00231D5C" w:rsidRDefault="00231D5C" w:rsidP="00231D5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Объяснительно-иллюстративный</w:t>
      </w:r>
    </w:p>
    <w:p w:rsidR="00231D5C" w:rsidRPr="00231D5C" w:rsidRDefault="00231D5C" w:rsidP="00231D5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D5C">
        <w:rPr>
          <w:rFonts w:ascii="Times New Roman" w:hAnsi="Times New Roman"/>
          <w:color w:val="000000"/>
          <w:sz w:val="24"/>
          <w:szCs w:val="24"/>
        </w:rPr>
        <w:t>Экскурсии на пищеблок школьной столовой, продовольственный магазин, хлебопекарные предприятия</w:t>
      </w:r>
      <w:r>
        <w:rPr>
          <w:rFonts w:ascii="Times New Roman" w:hAnsi="Times New Roman"/>
          <w:color w:val="000000"/>
          <w:sz w:val="24"/>
          <w:szCs w:val="24"/>
        </w:rPr>
        <w:t>с. Визинга</w:t>
      </w:r>
    </w:p>
    <w:p w:rsidR="00231D5C" w:rsidRPr="00231D5C" w:rsidRDefault="00231D5C" w:rsidP="00231D5C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D5C" w:rsidRPr="00231D5C" w:rsidRDefault="00231D5C" w:rsidP="00231D5C">
      <w:pPr>
        <w:shd w:val="clear" w:color="auto" w:fill="FFFFFF"/>
        <w:spacing w:after="0"/>
        <w:ind w:left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ВИДЫ И  ФОРМЫ  КОНТРОЛЯ</w:t>
      </w:r>
    </w:p>
    <w:p w:rsidR="00231D5C" w:rsidRPr="00231D5C" w:rsidRDefault="00231D5C" w:rsidP="00231D5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усвоения программы проводится в форме</w:t>
      </w:r>
    </w:p>
    <w:p w:rsidR="00231D5C" w:rsidRPr="00231D5C" w:rsidRDefault="00231D5C" w:rsidP="00231D5C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тестирования;</w:t>
      </w:r>
    </w:p>
    <w:p w:rsidR="00231D5C" w:rsidRPr="00231D5C" w:rsidRDefault="00231D5C" w:rsidP="00231D5C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выполнения творческих заданий.</w:t>
      </w:r>
    </w:p>
    <w:p w:rsidR="00231D5C" w:rsidRPr="00231D5C" w:rsidRDefault="00231D5C" w:rsidP="00231D5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 реализации программы проводится в виде</w:t>
      </w:r>
    </w:p>
    <w:p w:rsidR="00231D5C" w:rsidRPr="00231D5C" w:rsidRDefault="00231D5C" w:rsidP="00231D5C">
      <w:pPr>
        <w:numPr>
          <w:ilvl w:val="0"/>
          <w:numId w:val="16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игр;</w:t>
      </w:r>
    </w:p>
    <w:p w:rsidR="00231D5C" w:rsidRPr="00231D5C" w:rsidRDefault="00231D5C" w:rsidP="00231D5C">
      <w:pPr>
        <w:numPr>
          <w:ilvl w:val="0"/>
          <w:numId w:val="16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викторин.</w:t>
      </w:r>
    </w:p>
    <w:p w:rsidR="00231D5C" w:rsidRPr="00231D5C" w:rsidRDefault="00231D5C" w:rsidP="00231D5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том числе:</w:t>
      </w:r>
    </w:p>
    <w:p w:rsidR="00231D5C" w:rsidRPr="00231D5C" w:rsidRDefault="00231D5C" w:rsidP="00231D5C">
      <w:pPr>
        <w:numPr>
          <w:ilvl w:val="0"/>
          <w:numId w:val="17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оформление выставо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работ учащихся в классе</w:t>
      </w: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31D5C" w:rsidRPr="00231D5C" w:rsidRDefault="00231D5C" w:rsidP="00231D5C">
      <w:pPr>
        <w:numPr>
          <w:ilvl w:val="0"/>
          <w:numId w:val="17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оформление выставки фотографий «Мы – за здоровое питание»</w:t>
      </w:r>
    </w:p>
    <w:p w:rsidR="00231D5C" w:rsidRPr="00C3159C" w:rsidRDefault="00231D5C" w:rsidP="00C315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FF0" w:rsidRPr="00C3159C" w:rsidRDefault="00C02FF0" w:rsidP="00C3159C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2FF0" w:rsidRPr="00CE28BE" w:rsidRDefault="00C02FF0" w:rsidP="00C3159C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CE28BE" w:rsidRPr="00CE28BE" w:rsidRDefault="00CE28BE" w:rsidP="00CE28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E28BE">
        <w:rPr>
          <w:rFonts w:ascii="Times New Roman" w:eastAsia="Times New Roman" w:hAnsi="Times New Roman"/>
          <w:b/>
          <w:sz w:val="28"/>
          <w:szCs w:val="24"/>
          <w:lang w:eastAsia="ru-RU"/>
        </w:rPr>
        <w:t>Раздел 2. Планируемые результаты.</w:t>
      </w:r>
    </w:p>
    <w:p w:rsidR="00C02FF0" w:rsidRPr="00C3159C" w:rsidRDefault="00C02FF0" w:rsidP="00C3159C">
      <w:pPr>
        <w:pStyle w:val="ab"/>
        <w:shd w:val="clear" w:color="auto" w:fill="FFFFFF"/>
        <w:spacing w:before="0" w:beforeAutospacing="0" w:after="150" w:afterAutospacing="0"/>
        <w:jc w:val="both"/>
      </w:pPr>
      <w:r w:rsidRPr="00C3159C">
        <w:rPr>
          <w:b/>
          <w:bCs/>
          <w:i/>
          <w:iCs/>
        </w:rPr>
        <w:t>В результате изучения</w:t>
      </w:r>
      <w:r w:rsidRPr="00C3159C">
        <w:t> курса «Две недели в лагере здоровья» младшие школьники получат представления:</w:t>
      </w:r>
    </w:p>
    <w:p w:rsidR="00C02FF0" w:rsidRPr="00C3159C" w:rsidRDefault="00C02FF0" w:rsidP="003126DB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3159C">
        <w:t>о правилах и основах рационального питания,</w:t>
      </w:r>
    </w:p>
    <w:p w:rsidR="00C02FF0" w:rsidRPr="00C3159C" w:rsidRDefault="00C02FF0" w:rsidP="003126DB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3159C">
        <w:t>о необходимости соблюдения гигиены питания;</w:t>
      </w:r>
    </w:p>
    <w:p w:rsidR="00C02FF0" w:rsidRPr="00C3159C" w:rsidRDefault="00C02FF0" w:rsidP="003126DB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C3159C">
        <w:t>о полезных продуктах питания;</w:t>
      </w:r>
    </w:p>
    <w:p w:rsidR="00C02FF0" w:rsidRPr="00C3159C" w:rsidRDefault="00C02FF0" w:rsidP="003126DB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3159C">
        <w:t>о структуре ежедневного рациона питания;</w:t>
      </w:r>
    </w:p>
    <w:p w:rsidR="00C02FF0" w:rsidRPr="00C3159C" w:rsidRDefault="00C02FF0" w:rsidP="003126DB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3159C">
        <w:t>об ассортименте наиболее типичных продуктов питания;</w:t>
      </w:r>
    </w:p>
    <w:p w:rsidR="00C02FF0" w:rsidRPr="00C3159C" w:rsidRDefault="00C02FF0" w:rsidP="003126DB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3159C">
        <w:t>об особенностях питания в летний и зимний периоды, причинах вызывающих изменение в рационе питания;</w:t>
      </w:r>
    </w:p>
    <w:p w:rsidR="00C02FF0" w:rsidRPr="00C3159C" w:rsidRDefault="00C02FF0" w:rsidP="003126DB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C3159C"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умения: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Полученные знания позволят детям ориентироваться в ассортименте наиболее типичных продуктов питания, сознательно выбирать наиболее полезные.</w:t>
      </w:r>
    </w:p>
    <w:p w:rsidR="00C02FF0" w:rsidRPr="00C3159C" w:rsidRDefault="00C02FF0" w:rsidP="00C3159C">
      <w:pPr>
        <w:pStyle w:val="ab"/>
        <w:shd w:val="clear" w:color="auto" w:fill="FFFFFF"/>
        <w:spacing w:before="0" w:beforeAutospacing="0" w:after="150" w:afterAutospacing="0"/>
        <w:jc w:val="both"/>
      </w:pPr>
      <w:r w:rsidRPr="00C3159C">
        <w:t>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C02FF0" w:rsidRPr="00C3159C" w:rsidRDefault="00C02FF0" w:rsidP="00C3159C">
      <w:pPr>
        <w:pStyle w:val="ab"/>
        <w:shd w:val="clear" w:color="auto" w:fill="FFFFFF"/>
        <w:spacing w:before="0" w:beforeAutospacing="0" w:after="150" w:afterAutospacing="0"/>
        <w:jc w:val="both"/>
      </w:pPr>
      <w:r w:rsidRPr="00C3159C">
        <w:t>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</w:p>
    <w:p w:rsidR="00C02FF0" w:rsidRPr="00C3159C" w:rsidRDefault="00C02FF0" w:rsidP="00C3159C">
      <w:pPr>
        <w:pStyle w:val="ab"/>
        <w:shd w:val="clear" w:color="auto" w:fill="FFFFFF"/>
        <w:spacing w:before="0" w:beforeAutospacing="0" w:after="150" w:afterAutospacing="0"/>
        <w:jc w:val="both"/>
      </w:pPr>
      <w:r w:rsidRPr="00C3159C">
        <w:rPr>
          <w:b/>
          <w:bCs/>
        </w:rPr>
        <w:t>Требования к результатам универсальных учебных действий: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rPr>
          <w:i/>
          <w:iCs/>
        </w:rPr>
        <w:t>Регулятивные УУД: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понимание и сохранение учебной задачи;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понимание выделенных учителем ориентиров действия в новом учебном материале в сотрудничестве с учителей;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планирование своих действия в соответствии с поставленной задачей и условиями ее реализации, в том числе во внутреннем плане;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принятие установленных правил в планировании и контроль способа решения;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осуществление итогового и пошагового контроля по результату (в случае работы в интерактивной среде пользоваться реакцией среды решения задачи).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умение адекватно воспринимать предложения и оценку учителей, товарищей, родителей и других людей;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rPr>
          <w:i/>
          <w:iCs/>
        </w:rPr>
        <w:t>Познавательные УУД: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осуществление записи (фиксации) выборочной информации об окружающем мире и себе самом, в том числе с помощью инструментов ИКТ;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построение сообщения в устной и письменной форме;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смысловое восприятие художественных и познавательных текстов, выделение существенной информации из сообщений разных видов (в первую очередь текстов);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осуществление анализа объектов с выделением существенных и несущественных признаков;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осуществление сравнения и классификации на основе самостоятельного выбора оснований и критериев для указанных логических операций.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установление причинно-следственных связей в изучаемом круге явлений;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lastRenderedPageBreak/>
        <w:t>- построение рассуждений в форме связи простых суждений об объекте, его строении, свойствах, связях;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выделение существенных признаков и их синтеза.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rPr>
          <w:i/>
          <w:iCs/>
        </w:rPr>
        <w:t>Коммуникативные УУД: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использование речевых средств для решения различных коммуникативных задач;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построение монологического высказывания (в том числе сопровождая его аудиовизуальной поддержкой);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владение диалогической формой коммуникации, используя, в том числе, и инструменты ИКТ и дистанционного общения.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формулирование собственного мнения;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умение договариваться и приходить к общему решению в совместной деятельности, в том числе в ситуации столкновения интересов;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умение учитывать разные мнения и стремиться к координации различных позиций в сотрудничестве;</w:t>
      </w:r>
    </w:p>
    <w:p w:rsidR="00C02FF0" w:rsidRPr="00C3159C" w:rsidRDefault="00C02FF0" w:rsidP="003126DB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понимание возможности существования у людей различных точек зрения, в том числе не совпадающих сего собственной;</w:t>
      </w:r>
    </w:p>
    <w:p w:rsidR="00735FC9" w:rsidRPr="009579DF" w:rsidRDefault="00C02FF0" w:rsidP="009579DF">
      <w:pPr>
        <w:pStyle w:val="ab"/>
        <w:shd w:val="clear" w:color="auto" w:fill="FFFFFF"/>
        <w:spacing w:before="0" w:beforeAutospacing="0" w:after="0" w:afterAutospacing="0"/>
        <w:jc w:val="both"/>
      </w:pPr>
      <w:r w:rsidRPr="00C3159C">
        <w:t>- умение ориентироваться на позицию партнёра в общении и взаимодействии.</w:t>
      </w:r>
    </w:p>
    <w:p w:rsidR="009579DF" w:rsidRPr="009579DF" w:rsidRDefault="009579DF" w:rsidP="009579D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9579D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ru-RU"/>
        </w:rPr>
        <w:t>К концу обучения в 3 классе обучающиеся должны:</w:t>
      </w:r>
    </w:p>
    <w:p w:rsidR="009579DF" w:rsidRPr="009579DF" w:rsidRDefault="009579DF" w:rsidP="009579D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9579DF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Иметь представление: </w:t>
      </w:r>
    </w:p>
    <w:p w:rsidR="009579DF" w:rsidRPr="009579DF" w:rsidRDefault="009579DF" w:rsidP="009579D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9D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о понятиях:</w:t>
      </w:r>
      <w:r w:rsidRPr="009579DF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здоровый образ жизни, рацион питания, меню, список покупок.</w:t>
      </w:r>
    </w:p>
    <w:p w:rsidR="009579DF" w:rsidRDefault="009579DF" w:rsidP="009579DF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579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Знать:</w:t>
      </w:r>
    </w:p>
    <w:p w:rsidR="009579DF" w:rsidRDefault="009579DF" w:rsidP="009579D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79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полезные продукты</w:t>
      </w:r>
    </w:p>
    <w:p w:rsidR="009579DF" w:rsidRDefault="009579DF" w:rsidP="009579D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растения леса, которые можно использовать в пищу</w:t>
      </w:r>
    </w:p>
    <w:p w:rsidR="009579DF" w:rsidRDefault="009579DF" w:rsidP="009579D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необходимость использования разнообразных </w:t>
      </w:r>
      <w:r w:rsidR="001F27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продуктов</w:t>
      </w:r>
    </w:p>
    <w:p w:rsidR="001F2703" w:rsidRDefault="001F2703" w:rsidP="009579D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пищевую ценность различных продуктов</w:t>
      </w:r>
    </w:p>
    <w:p w:rsidR="001F2703" w:rsidRDefault="001F2703" w:rsidP="009579D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правильного питания в здоровом образе жизни</w:t>
      </w:r>
    </w:p>
    <w:p w:rsidR="001F2703" w:rsidRPr="001F2703" w:rsidRDefault="001F2703" w:rsidP="001F2703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F27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Уметь:</w:t>
      </w:r>
    </w:p>
    <w:p w:rsidR="009579DF" w:rsidRDefault="009579DF" w:rsidP="00716DC1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6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режим питания.</w:t>
      </w:r>
    </w:p>
    <w:p w:rsidR="009579DF" w:rsidRDefault="009579DF" w:rsidP="00716DC1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6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питаться;</w:t>
      </w:r>
    </w:p>
    <w:p w:rsidR="001F2703" w:rsidRDefault="001F2703" w:rsidP="00716DC1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6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в рацион питания полезные продукты.</w:t>
      </w:r>
    </w:p>
    <w:p w:rsidR="009579DF" w:rsidRDefault="009579DF" w:rsidP="00716DC1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6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полезные продукты от вредных для здоровья;</w:t>
      </w:r>
    </w:p>
    <w:p w:rsidR="00716DC1" w:rsidRPr="001A6395" w:rsidRDefault="009579DF" w:rsidP="001A6395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6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вести здоровый образ жизни.</w:t>
      </w:r>
    </w:p>
    <w:p w:rsidR="00716DC1" w:rsidRDefault="00716DC1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E28BE" w:rsidRDefault="00CE28BE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E28BE" w:rsidRDefault="00CE28BE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E28BE" w:rsidRDefault="00CE28BE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A6395" w:rsidRDefault="001A6395" w:rsidP="001F27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E28BE" w:rsidRPr="00CE28BE" w:rsidRDefault="00CE28BE" w:rsidP="00CE28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E28BE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Раздел 3. Тематическое планирование.</w:t>
      </w:r>
    </w:p>
    <w:p w:rsidR="00A739D2" w:rsidRPr="00C3159C" w:rsidRDefault="00A739D2" w:rsidP="00C315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057" w:type="dxa"/>
        <w:tblInd w:w="-452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418"/>
        <w:gridCol w:w="2551"/>
        <w:gridCol w:w="7088"/>
      </w:tblGrid>
      <w:tr w:rsidR="00966383" w:rsidRPr="00C3159C" w:rsidTr="008906F3">
        <w:trPr>
          <w:trHeight w:val="192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C3159C" w:rsidP="00C3159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906F3">
              <w:rPr>
                <w:rFonts w:ascii="Times New Roman" w:eastAsia="Times New Roman" w:hAnsi="Times New Roman"/>
                <w:color w:val="333333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8906F3" w:rsidP="00C315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Тема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966383" w:rsidP="00C315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906F3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Содержание</w:t>
            </w:r>
          </w:p>
        </w:tc>
      </w:tr>
      <w:tr w:rsidR="00966383" w:rsidRPr="00C3159C" w:rsidTr="008906F3">
        <w:trPr>
          <w:trHeight w:val="240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966383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966383" w:rsidP="00C3159C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Давайте познакомимся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966383" w:rsidP="00C3159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906F3">
              <w:rPr>
                <w:rFonts w:ascii="Times New Roman" w:eastAsia="Times New Roman" w:hAnsi="Times New Roman"/>
                <w:color w:val="333333"/>
                <w:lang w:eastAsia="ru-RU"/>
              </w:rPr>
              <w:t>Знакомство с пособиями программы.</w:t>
            </w:r>
          </w:p>
        </w:tc>
      </w:tr>
      <w:tr w:rsidR="00966383" w:rsidRPr="00C3159C" w:rsidTr="008906F3">
        <w:trPr>
          <w:trHeight w:val="240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966383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966383" w:rsidP="00C3159C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Из чего состоит наша пища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966383" w:rsidP="00C3159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906F3">
              <w:rPr>
                <w:rFonts w:ascii="Times New Roman" w:hAnsi="Times New Roman"/>
              </w:rPr>
              <w:t>дать представления об основных питательных веществах и их роли для организма человека, продуктах и блюдах — источниках питательных веществ</w:t>
            </w:r>
          </w:p>
        </w:tc>
      </w:tr>
      <w:tr w:rsidR="00966383" w:rsidRPr="00C3159C" w:rsidTr="008906F3">
        <w:trPr>
          <w:trHeight w:val="240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966383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8428C1" w:rsidP="00C315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906F3">
              <w:rPr>
                <w:rFonts w:ascii="Times New Roman" w:hAnsi="Times New Roman"/>
              </w:rPr>
              <w:t xml:space="preserve">Здоровье в порядке - спасибо 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8428C1" w:rsidP="00C3159C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8906F3">
              <w:rPr>
                <w:rFonts w:ascii="Times New Roman" w:hAnsi="Times New Roman"/>
              </w:rPr>
              <w:t>формирование представление о необходимости объёме двигательной активности</w:t>
            </w:r>
            <w:r w:rsidR="006A5775" w:rsidRPr="008906F3">
              <w:rPr>
                <w:rFonts w:ascii="Times New Roman" w:hAnsi="Times New Roman"/>
              </w:rPr>
              <w:t xml:space="preserve"> в младшем школьном возрасте.</w:t>
            </w:r>
          </w:p>
        </w:tc>
      </w:tr>
      <w:tr w:rsidR="006A5775" w:rsidRPr="00C3159C" w:rsidTr="008906F3">
        <w:trPr>
          <w:trHeight w:val="240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C3159C">
            <w:pPr>
              <w:spacing w:after="150" w:line="240" w:lineRule="auto"/>
              <w:jc w:val="center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Закаляйся, если хочешь быть здоров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C3159C">
            <w:pPr>
              <w:spacing w:after="150"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Сформирование представление о закаливании как одно из важных способов укрепления здоровья.</w:t>
            </w:r>
          </w:p>
        </w:tc>
      </w:tr>
      <w:tr w:rsidR="00966383" w:rsidRPr="00C3159C" w:rsidTr="008906F3">
        <w:trPr>
          <w:trHeight w:val="240"/>
        </w:trPr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966383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966383" w:rsidP="00C3159C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Как правильно питаться, если занимаешься спортом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966383" w:rsidP="00C3159C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 xml:space="preserve"> развивать представление о зависимости рациона питания от физической активности человека</w:t>
            </w:r>
          </w:p>
        </w:tc>
      </w:tr>
      <w:tr w:rsidR="00966383" w:rsidRPr="00C3159C" w:rsidTr="008906F3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966383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966383" w:rsidP="00C3159C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Где и как готовят пищу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383" w:rsidRPr="008906F3" w:rsidRDefault="00C3159C" w:rsidP="00C3159C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правила</w:t>
            </w:r>
            <w:r w:rsidR="00966383" w:rsidRPr="008906F3">
              <w:rPr>
                <w:rFonts w:ascii="Times New Roman" w:hAnsi="Times New Roman"/>
              </w:rPr>
              <w:t xml:space="preserve"> гигиены и техники безопасности, которые необходимо соблюдать на кухне во время приготовления пищи</w:t>
            </w:r>
          </w:p>
        </w:tc>
      </w:tr>
      <w:tr w:rsidR="006A5775" w:rsidRPr="00C3159C" w:rsidTr="008906F3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Блюда из зерна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развивать представление о продуктах и блюдах, приготавливаемых из зерна, как обязательном компоненте ежедневного рациона</w:t>
            </w:r>
          </w:p>
        </w:tc>
      </w:tr>
      <w:tr w:rsidR="006A5775" w:rsidRPr="00C3159C" w:rsidTr="008906F3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Молоко и молочные продукты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 xml:space="preserve">Дать  представление о молоке и молочных продуктах как обязательном компоненте ежедневного рациона </w:t>
            </w:r>
          </w:p>
        </w:tc>
      </w:tr>
      <w:tr w:rsidR="006A5775" w:rsidRPr="00C3159C" w:rsidTr="008906F3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Что можно есть в походе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Расширить представления детей об ассортименте блюд, которые могут быть приготовлены из дикорастущих растений</w:t>
            </w:r>
          </w:p>
        </w:tc>
      </w:tr>
      <w:tr w:rsidR="006A5775" w:rsidRPr="00C3159C" w:rsidTr="008906F3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Вода и другие полезные напитки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775" w:rsidRPr="008906F3" w:rsidRDefault="006A5775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Развивать представление о питьевом режиме, роли жидкости для нормальной работы организма, необходимом количестве жидкости.</w:t>
            </w:r>
          </w:p>
        </w:tc>
      </w:tr>
      <w:tr w:rsidR="00105510" w:rsidRPr="00C3159C" w:rsidTr="008906F3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510" w:rsidRPr="008906F3" w:rsidRDefault="00105510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510" w:rsidRPr="008906F3" w:rsidRDefault="00105510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Что можно приготовить</w:t>
            </w:r>
            <w:r w:rsidR="000F5318" w:rsidRPr="008906F3">
              <w:rPr>
                <w:rFonts w:ascii="Times New Roman" w:hAnsi="Times New Roman"/>
              </w:rPr>
              <w:t xml:space="preserve"> из рыбы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510" w:rsidRPr="008906F3" w:rsidRDefault="00105510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 xml:space="preserve"> расши</w:t>
            </w:r>
            <w:r w:rsidR="000F5318" w:rsidRPr="008906F3">
              <w:rPr>
                <w:rFonts w:ascii="Times New Roman" w:hAnsi="Times New Roman"/>
              </w:rPr>
              <w:t>рять представление об ассортименте рыбных блюд, их полезности</w:t>
            </w:r>
          </w:p>
        </w:tc>
      </w:tr>
      <w:tr w:rsidR="00105510" w:rsidRPr="00C3159C" w:rsidTr="008906F3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510" w:rsidRPr="008906F3" w:rsidRDefault="00105510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510" w:rsidRPr="008906F3" w:rsidRDefault="00105510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Дары моря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510" w:rsidRPr="008906F3" w:rsidRDefault="00105510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 xml:space="preserve"> формировать представление о морских съедобных растениях и животных, о многообразии блюд, которые могут быть из них приготовлены</w:t>
            </w:r>
          </w:p>
        </w:tc>
      </w:tr>
      <w:tr w:rsidR="00105510" w:rsidRPr="00C3159C" w:rsidTr="008906F3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510" w:rsidRPr="008906F3" w:rsidRDefault="00105510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510" w:rsidRPr="008906F3" w:rsidRDefault="00105510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«Кулинарное путешествие» по России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510" w:rsidRPr="008906F3" w:rsidRDefault="00105510" w:rsidP="00761495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 xml:space="preserve"> формировать представление о кулинарных традициях и обычаях как составной части культуры народа</w:t>
            </w:r>
          </w:p>
        </w:tc>
      </w:tr>
      <w:tr w:rsidR="00105510" w:rsidRPr="00C3159C" w:rsidTr="008906F3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510" w:rsidRPr="008906F3" w:rsidRDefault="00105510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510" w:rsidRPr="008906F3" w:rsidRDefault="00105510" w:rsidP="00C3159C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Спортивное путешествие по России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510" w:rsidRPr="008906F3" w:rsidRDefault="00105510" w:rsidP="00C3159C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Развивать представление о важности физической активности для здоровья, пользе занятий спортом.</w:t>
            </w:r>
          </w:p>
        </w:tc>
      </w:tr>
      <w:tr w:rsidR="00105510" w:rsidRPr="00C3159C" w:rsidTr="008906F3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510" w:rsidRPr="008906F3" w:rsidRDefault="00105510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510" w:rsidRPr="008906F3" w:rsidRDefault="00105510" w:rsidP="00C3159C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Олимпиада здоровья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5510" w:rsidRPr="008906F3" w:rsidRDefault="00105510" w:rsidP="00C3159C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Обобщить полученные знания о питании и физической активности</w:t>
            </w:r>
          </w:p>
        </w:tc>
      </w:tr>
      <w:tr w:rsidR="00CE28BE" w:rsidRPr="00C3159C" w:rsidTr="008906F3"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8BE" w:rsidRPr="008906F3" w:rsidRDefault="00CE28BE" w:rsidP="00C3159C">
            <w:pPr>
              <w:pStyle w:val="a3"/>
              <w:numPr>
                <w:ilvl w:val="0"/>
                <w:numId w:val="9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8BE" w:rsidRPr="008906F3" w:rsidRDefault="008906F3" w:rsidP="00C3159C">
            <w:pPr>
              <w:spacing w:line="240" w:lineRule="auto"/>
              <w:rPr>
                <w:rFonts w:ascii="Times New Roman" w:hAnsi="Times New Roman"/>
              </w:rPr>
            </w:pPr>
            <w:r w:rsidRPr="008906F3">
              <w:rPr>
                <w:rFonts w:ascii="Times New Roman" w:hAnsi="Times New Roman"/>
              </w:rPr>
              <w:t>Повторение Поле чудес «Будьздоров»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28BE" w:rsidRPr="008906F3" w:rsidRDefault="008906F3" w:rsidP="00C3159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</w:t>
            </w:r>
          </w:p>
        </w:tc>
      </w:tr>
    </w:tbl>
    <w:p w:rsidR="003126DB" w:rsidRDefault="003126DB" w:rsidP="003126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3126DB" w:rsidSect="006B1506">
          <w:footerReference w:type="default" r:id="rId8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B1506" w:rsidRDefault="003126DB" w:rsidP="003126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Календарно-т</w:t>
      </w:r>
      <w:r w:rsidR="006B1506" w:rsidRPr="00C3159C">
        <w:rPr>
          <w:rFonts w:ascii="Times New Roman" w:eastAsia="Times New Roman" w:hAnsi="Times New Roman"/>
          <w:b/>
          <w:sz w:val="24"/>
          <w:szCs w:val="24"/>
          <w:lang w:eastAsia="ru-RU"/>
        </w:rPr>
        <w:t>ематическое планирование.</w:t>
      </w:r>
    </w:p>
    <w:tbl>
      <w:tblPr>
        <w:tblW w:w="16444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"/>
        <w:gridCol w:w="3119"/>
        <w:gridCol w:w="11481"/>
        <w:gridCol w:w="1418"/>
      </w:tblGrid>
      <w:tr w:rsidR="00075F15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7026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7026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 и форма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495" w:rsidRPr="000E5ACE" w:rsidRDefault="00075F15" w:rsidP="0070260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075F15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Давайте познакомимся!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Разговор о здоровье и правильном питании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75F15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чего состоит наша пища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F15" w:rsidRPr="000E5ACE" w:rsidRDefault="00075F15" w:rsidP="00075F1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Формирование представления об основных питательных веществах и их роли для организма человека, продуктах и блюдах — источниках питательных веществ</w:t>
            </w:r>
          </w:p>
          <w:p w:rsidR="00761495" w:rsidRPr="000E5ACE" w:rsidRDefault="00075F15" w:rsidP="00075F1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Необходимость разнообразного питания. Решение кроссвордов, викторина, изучение плакатов, рисунки. Игра «Меню сказочных героев». Составление меню на день. Энергетическая ценность продуктов питания.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75F15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Здоровье в порядке -спасибо зарядке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Подвижные игры на прогулке. Конкурс пословиц о зарядке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495" w:rsidRPr="000E5ACE" w:rsidRDefault="001A639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75F15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Закаляйся, если хочешь быть здоров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Беседа о правилах закаливания. Соблюдение режима дня, приема пищи. Упражнения для зарядки. Что такое прививки. Мультфильма стихи Михалкова С. «Я прививок не боюсь!»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75F15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Что можно съесть в походе. Рацион питания спортсмена. Все о воде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75F15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Где и как готовят пищу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Как пища попадает на стол. Приборы для приготовления пищи. Поход в школьную столовую.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75F15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Блюда из зерна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 о зерновых культурах. Как хлеб попадает на стол.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75F15" w:rsidRPr="00075F15" w:rsidTr="00702602">
        <w:trPr>
          <w:trHeight w:val="7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Молоко и молочные продукты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5F15" w:rsidRPr="000E5ACE" w:rsidRDefault="00075F15" w:rsidP="00075F1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Польза молока и молочных продуктов, как обязательном компоненте ежедневного рациона</w:t>
            </w:r>
          </w:p>
          <w:p w:rsidR="00761495" w:rsidRPr="000E5ACE" w:rsidRDefault="00075F15" w:rsidP="000F531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Ассортимент молочных продуктов, их польза. Кроссворды и ребусы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75F15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Что можно съесть в походе?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Лесные ягоды и травы. Продукты, необходимые в походе.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495" w:rsidRPr="000E5ACE" w:rsidRDefault="00075F1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F5318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0F5318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318" w:rsidRPr="000E5ACE" w:rsidRDefault="000F5318" w:rsidP="000F5318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ACE">
              <w:rPr>
                <w:rFonts w:ascii="Times New Roman" w:hAnsi="Times New Roman"/>
                <w:b/>
                <w:sz w:val="18"/>
                <w:szCs w:val="18"/>
              </w:rPr>
              <w:t>Вода и другие полезные напитки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F5318" w:rsidRPr="000E5ACE" w:rsidRDefault="000F5318" w:rsidP="007614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5ACE">
              <w:rPr>
                <w:rFonts w:ascii="Times New Roman" w:hAnsi="Times New Roman"/>
                <w:sz w:val="18"/>
                <w:szCs w:val="18"/>
              </w:rPr>
              <w:t>беседа о питьевом режиме, роли жидкости для нормальной работы организма, необходимом количестве жидкости.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1495" w:rsidRPr="000E5ACE" w:rsidRDefault="000F5318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02602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702602" w:rsidP="000F5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602" w:rsidRPr="000E5ACE" w:rsidRDefault="00702602" w:rsidP="0070260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ACE">
              <w:rPr>
                <w:rFonts w:ascii="Times New Roman" w:hAnsi="Times New Roman"/>
                <w:b/>
                <w:sz w:val="18"/>
                <w:szCs w:val="18"/>
              </w:rPr>
              <w:t>Что можно приготовить из рыбы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602" w:rsidRPr="000E5ACE" w:rsidRDefault="00702602" w:rsidP="007614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5ACE">
              <w:rPr>
                <w:rFonts w:ascii="Times New Roman" w:hAnsi="Times New Roman"/>
                <w:sz w:val="18"/>
                <w:szCs w:val="18"/>
              </w:rPr>
              <w:t xml:space="preserve"> расширять представление об ассортименте рыбных блюд, их полезности, о местной фауне, животных, которые человек использует в пище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1495" w:rsidRPr="000E5ACE" w:rsidRDefault="00702602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02602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1495" w:rsidRPr="000E5ACE" w:rsidRDefault="00702602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602" w:rsidRPr="000E5ACE" w:rsidRDefault="00702602" w:rsidP="0076149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ACE">
              <w:rPr>
                <w:rFonts w:ascii="Times New Roman" w:hAnsi="Times New Roman"/>
                <w:b/>
                <w:sz w:val="18"/>
                <w:szCs w:val="18"/>
              </w:rPr>
              <w:t>Дары моря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602" w:rsidRPr="000E5ACE" w:rsidRDefault="00702602" w:rsidP="007614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5ACE">
              <w:rPr>
                <w:rFonts w:ascii="Times New Roman" w:hAnsi="Times New Roman"/>
                <w:sz w:val="18"/>
                <w:szCs w:val="18"/>
              </w:rPr>
              <w:t xml:space="preserve"> Разговор о морских съедобных растениях и животных, о многообразии блюд, которые могут быть из них приготовлены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1495" w:rsidRPr="000E5ACE" w:rsidRDefault="00702602" w:rsidP="0076149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02602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602" w:rsidRPr="000E5ACE" w:rsidRDefault="00702602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602" w:rsidRPr="000E5ACE" w:rsidRDefault="00702602" w:rsidP="0076149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ACE">
              <w:rPr>
                <w:rFonts w:ascii="Times New Roman" w:hAnsi="Times New Roman"/>
                <w:b/>
                <w:sz w:val="18"/>
                <w:szCs w:val="18"/>
              </w:rPr>
              <w:t>«Кулинарное путешествие» по России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602" w:rsidRPr="000E5ACE" w:rsidRDefault="00702602" w:rsidP="007614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5ACE">
              <w:rPr>
                <w:rFonts w:ascii="Times New Roman" w:hAnsi="Times New Roman"/>
                <w:sz w:val="18"/>
                <w:szCs w:val="18"/>
              </w:rPr>
              <w:t xml:space="preserve"> формировать представление о кулинарных традициях и обычаях как составной части культуры народа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1495" w:rsidRPr="000E5ACE" w:rsidRDefault="00702602" w:rsidP="0076149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02602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602" w:rsidRPr="000E5ACE" w:rsidRDefault="00702602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602" w:rsidRPr="000E5ACE" w:rsidRDefault="00702602" w:rsidP="0076149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ACE">
              <w:rPr>
                <w:rFonts w:ascii="Times New Roman" w:hAnsi="Times New Roman"/>
                <w:b/>
                <w:sz w:val="18"/>
                <w:szCs w:val="18"/>
              </w:rPr>
              <w:t>Спортивное путешествие по России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602" w:rsidRPr="000E5ACE" w:rsidRDefault="00702602" w:rsidP="007614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5ACE">
              <w:rPr>
                <w:rFonts w:ascii="Times New Roman" w:hAnsi="Times New Roman"/>
                <w:sz w:val="18"/>
                <w:szCs w:val="18"/>
              </w:rPr>
              <w:t>Всё  о важности физической активности для здоровья, пользе занятий спортом.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2602" w:rsidRPr="000E5ACE" w:rsidRDefault="00702602" w:rsidP="0076149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02602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602" w:rsidRPr="000E5ACE" w:rsidRDefault="00702602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602" w:rsidRPr="000E5ACE" w:rsidRDefault="00702602" w:rsidP="0076149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ACE">
              <w:rPr>
                <w:rFonts w:ascii="Times New Roman" w:hAnsi="Times New Roman"/>
                <w:b/>
                <w:sz w:val="18"/>
                <w:szCs w:val="18"/>
              </w:rPr>
              <w:t>Олимпиада здоровья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602" w:rsidRPr="000E5ACE" w:rsidRDefault="00702602" w:rsidP="007614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5ACE">
              <w:rPr>
                <w:rFonts w:ascii="Times New Roman" w:hAnsi="Times New Roman"/>
                <w:sz w:val="18"/>
                <w:szCs w:val="18"/>
              </w:rPr>
              <w:t>Обобщить полученные знания о питании и физической активности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2602" w:rsidRPr="000E5ACE" w:rsidRDefault="00702602" w:rsidP="0076149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6395" w:rsidRPr="00075F15" w:rsidTr="000E5ACE">
        <w:trPr>
          <w:trHeight w:val="4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6395" w:rsidRPr="000E5ACE" w:rsidRDefault="001A639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6395" w:rsidRPr="000E5ACE" w:rsidRDefault="001A6395" w:rsidP="0076149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ACE">
              <w:rPr>
                <w:rFonts w:ascii="Times New Roman" w:hAnsi="Times New Roman"/>
                <w:b/>
                <w:sz w:val="18"/>
                <w:szCs w:val="18"/>
              </w:rPr>
              <w:t>Итоговое повторение. Поле чудес «Будь здоров»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6395" w:rsidRPr="000E5ACE" w:rsidRDefault="001A6395" w:rsidP="007614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6395" w:rsidRPr="000E5ACE" w:rsidRDefault="001A6395" w:rsidP="0076149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A6395" w:rsidRPr="00075F15" w:rsidTr="0070260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6395" w:rsidRPr="000E5ACE" w:rsidRDefault="001A6395" w:rsidP="00075F1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6395" w:rsidRPr="000E5ACE" w:rsidRDefault="001A6395" w:rsidP="0076149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ACE">
              <w:rPr>
                <w:rFonts w:ascii="Times New Roman" w:hAnsi="Times New Roman"/>
                <w:b/>
                <w:sz w:val="18"/>
                <w:szCs w:val="18"/>
              </w:rPr>
              <w:t>ИТОГО ЧАСОВ</w:t>
            </w:r>
          </w:p>
        </w:tc>
        <w:tc>
          <w:tcPr>
            <w:tcW w:w="1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6395" w:rsidRPr="000E5ACE" w:rsidRDefault="001A6395" w:rsidP="007614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6395" w:rsidRPr="000E5ACE" w:rsidRDefault="001A6395" w:rsidP="0076149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5A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</w:tbl>
    <w:p w:rsidR="003126DB" w:rsidRPr="000E5ACE" w:rsidRDefault="003126DB" w:rsidP="000E5A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3126DB" w:rsidRPr="000E5ACE" w:rsidSect="003126DB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CE28BE" w:rsidRPr="00CE28BE" w:rsidRDefault="00CE28BE" w:rsidP="00CE28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E28BE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Раздел 4. Содержание курса внеурочной деятельности  с указанием  форм организации и видов деятельности</w:t>
      </w:r>
    </w:p>
    <w:p w:rsidR="000E5ACE" w:rsidRPr="00CE28BE" w:rsidRDefault="000E5ACE" w:rsidP="000E5AC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32"/>
          <w:szCs w:val="24"/>
        </w:rPr>
      </w:pPr>
    </w:p>
    <w:tbl>
      <w:tblPr>
        <w:tblStyle w:val="TableNormal1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7230"/>
      </w:tblGrid>
      <w:tr w:rsidR="000E5ACE" w:rsidRPr="000E5ACE" w:rsidTr="000E5ACE">
        <w:trPr>
          <w:trHeight w:val="254"/>
        </w:trPr>
        <w:tc>
          <w:tcPr>
            <w:tcW w:w="2836" w:type="dxa"/>
          </w:tcPr>
          <w:p w:rsidR="000E5ACE" w:rsidRPr="000E5ACE" w:rsidRDefault="000E5ACE" w:rsidP="000E5ACE">
            <w:pPr>
              <w:spacing w:line="234" w:lineRule="exact"/>
              <w:ind w:left="803"/>
              <w:rPr>
                <w:rFonts w:ascii="Times New Roman" w:eastAsia="Times New Roman" w:hAnsi="Times New Roman"/>
              </w:rPr>
            </w:pPr>
            <w:r w:rsidRPr="000E5ACE">
              <w:rPr>
                <w:rFonts w:ascii="Times New Roman" w:eastAsia="Times New Roman" w:hAnsi="Times New Roman"/>
              </w:rPr>
              <w:t>Раздел/тема</w:t>
            </w:r>
          </w:p>
        </w:tc>
        <w:tc>
          <w:tcPr>
            <w:tcW w:w="7230" w:type="dxa"/>
          </w:tcPr>
          <w:p w:rsidR="000E5ACE" w:rsidRPr="000E5ACE" w:rsidRDefault="000E5ACE" w:rsidP="000E5ACE">
            <w:pPr>
              <w:spacing w:line="234" w:lineRule="exact"/>
              <w:ind w:left="3010" w:right="3009"/>
              <w:jc w:val="center"/>
              <w:rPr>
                <w:rFonts w:ascii="Times New Roman" w:eastAsia="Times New Roman" w:hAnsi="Times New Roman"/>
              </w:rPr>
            </w:pPr>
            <w:r w:rsidRPr="000E5ACE">
              <w:rPr>
                <w:rFonts w:ascii="Times New Roman" w:eastAsia="Times New Roman" w:hAnsi="Times New Roman"/>
              </w:rPr>
              <w:t>Содержание</w:t>
            </w:r>
          </w:p>
        </w:tc>
      </w:tr>
      <w:tr w:rsidR="000E5ACE" w:rsidRPr="000E5ACE" w:rsidTr="000E5ACE">
        <w:trPr>
          <w:trHeight w:val="254"/>
        </w:trPr>
        <w:tc>
          <w:tcPr>
            <w:tcW w:w="2836" w:type="dxa"/>
          </w:tcPr>
          <w:p w:rsidR="000E5ACE" w:rsidRPr="000E5ACE" w:rsidRDefault="000E5ACE" w:rsidP="000E5ACE">
            <w:pPr>
              <w:spacing w:before="1" w:line="232" w:lineRule="exact"/>
              <w:ind w:left="107"/>
              <w:rPr>
                <w:rFonts w:ascii="Times New Roman" w:eastAsia="Times New Roman" w:hAnsi="Times New Roman"/>
                <w:b/>
              </w:rPr>
            </w:pPr>
            <w:r w:rsidRPr="000E5ACE">
              <w:rPr>
                <w:rFonts w:ascii="Times New Roman" w:eastAsia="Times New Roman" w:hAnsi="Times New Roman"/>
                <w:b/>
              </w:rPr>
              <w:t>Введение</w:t>
            </w:r>
            <w:r>
              <w:rPr>
                <w:rFonts w:ascii="Times New Roman" w:eastAsia="Times New Roman" w:hAnsi="Times New Roman"/>
                <w:b/>
              </w:rPr>
              <w:t>(1</w:t>
            </w:r>
            <w:r w:rsidRPr="000E5ACE">
              <w:rPr>
                <w:rFonts w:ascii="Times New Roman" w:eastAsia="Times New Roman" w:hAnsi="Times New Roman"/>
                <w:b/>
              </w:rPr>
              <w:t>час)</w:t>
            </w:r>
          </w:p>
        </w:tc>
        <w:tc>
          <w:tcPr>
            <w:tcW w:w="7230" w:type="dxa"/>
          </w:tcPr>
          <w:p w:rsidR="000E5ACE" w:rsidRPr="000E5ACE" w:rsidRDefault="000E5ACE" w:rsidP="000E5ACE">
            <w:pPr>
              <w:spacing w:line="234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Знакомствосгероями.ВлагереЗдоровья</w:t>
            </w:r>
          </w:p>
        </w:tc>
      </w:tr>
      <w:tr w:rsidR="000E5ACE" w:rsidRPr="000E5ACE" w:rsidTr="000E5ACE">
        <w:trPr>
          <w:trHeight w:val="2782"/>
        </w:trPr>
        <w:tc>
          <w:tcPr>
            <w:tcW w:w="2836" w:type="dxa"/>
          </w:tcPr>
          <w:p w:rsidR="000E5ACE" w:rsidRPr="000E5ACE" w:rsidRDefault="000E5ACE" w:rsidP="000E5ACE">
            <w:pPr>
              <w:spacing w:line="242" w:lineRule="auto"/>
              <w:ind w:left="107" w:right="562"/>
              <w:rPr>
                <w:rFonts w:ascii="Times New Roman" w:eastAsia="Times New Roman" w:hAnsi="Times New Roman"/>
                <w:b/>
                <w:lang w:val="ru-RU"/>
              </w:rPr>
            </w:pPr>
            <w:r w:rsidRPr="000E5ACE">
              <w:rPr>
                <w:rFonts w:ascii="Times New Roman" w:eastAsia="Times New Roman" w:hAnsi="Times New Roman"/>
                <w:b/>
                <w:lang w:val="ru-RU"/>
              </w:rPr>
              <w:t>Изчегосостоитнашапища</w:t>
            </w:r>
          </w:p>
          <w:p w:rsidR="000E5ACE" w:rsidRPr="000E5ACE" w:rsidRDefault="000E5ACE" w:rsidP="000E5ACE">
            <w:pPr>
              <w:spacing w:line="251" w:lineRule="exact"/>
              <w:ind w:left="107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(1</w:t>
            </w:r>
            <w:r w:rsidRPr="000E5ACE">
              <w:rPr>
                <w:rFonts w:ascii="Times New Roman" w:eastAsia="Times New Roman" w:hAnsi="Times New Roman"/>
                <w:b/>
                <w:lang w:val="ru-RU"/>
              </w:rPr>
              <w:t>час)</w:t>
            </w:r>
          </w:p>
        </w:tc>
        <w:tc>
          <w:tcPr>
            <w:tcW w:w="7230" w:type="dxa"/>
          </w:tcPr>
          <w:p w:rsidR="000E5ACE" w:rsidRPr="000E5ACE" w:rsidRDefault="000E5ACE" w:rsidP="000E5ACE">
            <w:pPr>
              <w:ind w:left="108" w:right="10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Поиск информации в дополнительных источниках об основных группахпитательныхвеществ—белках,жирах,углеводах,витаминахиминеральных солях, функцияхэтихвеществворганизме.</w:t>
            </w:r>
          </w:p>
          <w:p w:rsidR="000E5ACE" w:rsidRPr="000E5ACE" w:rsidRDefault="000E5ACE" w:rsidP="000E5ACE">
            <w:pPr>
              <w:spacing w:line="252" w:lineRule="exact"/>
              <w:ind w:lef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Коллективнаябеседаотом,какиепитательные</w:t>
            </w:r>
          </w:p>
          <w:p w:rsidR="000E5ACE" w:rsidRPr="000E5ACE" w:rsidRDefault="000E5ACE" w:rsidP="000E5ACE">
            <w:pPr>
              <w:spacing w:line="242" w:lineRule="auto"/>
              <w:ind w:left="108" w:right="9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веществасодержатсявразличныхпродуктах,онеобходимостиразнообразногопитаниякак обязательном условииздоровья.</w:t>
            </w:r>
          </w:p>
          <w:p w:rsidR="000E5ACE" w:rsidRPr="000E5ACE" w:rsidRDefault="000E5ACE" w:rsidP="000E5ACE">
            <w:pPr>
              <w:ind w:left="108" w:right="9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Формированиеумениясамостоятельноработатьсинформационнымиисточниками(газетами,книгами,журналами);оформлениедневниказдоровья, составление меню, оформление стенгазеты «Из чего состоитнашапища».</w:t>
            </w:r>
          </w:p>
          <w:p w:rsidR="000E5ACE" w:rsidRPr="000E5ACE" w:rsidRDefault="000E5ACE" w:rsidP="000E5ACE">
            <w:pPr>
              <w:spacing w:line="236" w:lineRule="exact"/>
              <w:ind w:left="10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Игра-исследование«Меню сказочныхгероев».</w:t>
            </w:r>
          </w:p>
        </w:tc>
      </w:tr>
      <w:tr w:rsidR="000E5ACE" w:rsidRPr="000E5ACE" w:rsidTr="000E5ACE">
        <w:trPr>
          <w:trHeight w:val="758"/>
        </w:trPr>
        <w:tc>
          <w:tcPr>
            <w:tcW w:w="2836" w:type="dxa"/>
          </w:tcPr>
          <w:p w:rsidR="000E5ACE" w:rsidRPr="000E5ACE" w:rsidRDefault="000E5ACE" w:rsidP="000E5ACE">
            <w:pPr>
              <w:spacing w:before="1"/>
              <w:ind w:left="107" w:right="588"/>
              <w:rPr>
                <w:rFonts w:ascii="Times New Roman" w:eastAsia="Times New Roman" w:hAnsi="Times New Roman"/>
                <w:b/>
                <w:lang w:val="ru-RU"/>
              </w:rPr>
            </w:pPr>
            <w:r w:rsidRPr="000E5ACE">
              <w:rPr>
                <w:rFonts w:ascii="Times New Roman" w:eastAsia="Times New Roman" w:hAnsi="Times New Roman"/>
                <w:b/>
                <w:lang w:val="ru-RU"/>
              </w:rPr>
              <w:t>Здоровье в порядке –спасибозарядке</w:t>
            </w:r>
          </w:p>
          <w:p w:rsidR="000E5ACE" w:rsidRPr="000E5ACE" w:rsidRDefault="000E5ACE" w:rsidP="000E5ACE">
            <w:pPr>
              <w:spacing w:line="230" w:lineRule="exact"/>
              <w:ind w:left="107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(1час</w:t>
            </w:r>
            <w:r w:rsidRPr="000E5ACE"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</w:tc>
        <w:tc>
          <w:tcPr>
            <w:tcW w:w="7230" w:type="dxa"/>
          </w:tcPr>
          <w:p w:rsidR="000E5ACE" w:rsidRPr="000E5ACE" w:rsidRDefault="000E5ACE" w:rsidP="000E5ACE">
            <w:pPr>
              <w:spacing w:line="250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Комплексупражненийдляутреннейзарядки</w:t>
            </w:r>
          </w:p>
          <w:p w:rsidR="000E5ACE" w:rsidRPr="000E5ACE" w:rsidRDefault="000E5ACE" w:rsidP="000E5ACE">
            <w:pPr>
              <w:spacing w:line="252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Рольфизическойактивностивукрепленииздоровья,развитиисилыивыносливости</w:t>
            </w:r>
          </w:p>
        </w:tc>
      </w:tr>
      <w:tr w:rsidR="000E5ACE" w:rsidRPr="000E5ACE" w:rsidTr="000E5ACE">
        <w:trPr>
          <w:trHeight w:val="505"/>
        </w:trPr>
        <w:tc>
          <w:tcPr>
            <w:tcW w:w="2836" w:type="dxa"/>
          </w:tcPr>
          <w:p w:rsidR="000E5ACE" w:rsidRPr="000E5ACE" w:rsidRDefault="000E5ACE" w:rsidP="000E5ACE">
            <w:pPr>
              <w:spacing w:line="252" w:lineRule="exact"/>
              <w:ind w:left="107" w:right="312"/>
              <w:rPr>
                <w:rFonts w:ascii="Times New Roman" w:eastAsia="Times New Roman" w:hAnsi="Times New Roman"/>
                <w:b/>
                <w:lang w:val="ru-RU"/>
              </w:rPr>
            </w:pPr>
            <w:r w:rsidRPr="000E5ACE">
              <w:rPr>
                <w:rFonts w:ascii="Times New Roman" w:eastAsia="Times New Roman" w:hAnsi="Times New Roman"/>
                <w:b/>
                <w:lang w:val="ru-RU"/>
              </w:rPr>
              <w:t>Закаляйся,еслихочешьбытьздоров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(1</w:t>
            </w:r>
            <w:r w:rsidRPr="000E5ACE">
              <w:rPr>
                <w:rFonts w:ascii="Times New Roman" w:eastAsia="Times New Roman" w:hAnsi="Times New Roman"/>
                <w:b/>
                <w:lang w:val="ru-RU"/>
              </w:rPr>
              <w:t>час)</w:t>
            </w:r>
          </w:p>
        </w:tc>
        <w:tc>
          <w:tcPr>
            <w:tcW w:w="7230" w:type="dxa"/>
          </w:tcPr>
          <w:p w:rsidR="000E5ACE" w:rsidRPr="000E5ACE" w:rsidRDefault="000E5ACE" w:rsidP="000E5ACE">
            <w:pPr>
              <w:spacing w:line="251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color w:val="3B3B3B"/>
                <w:lang w:val="ru-RU"/>
              </w:rPr>
              <w:t>Здоровье,закаливание,закаливаниевоздухом,закаливаниеводой</w:t>
            </w:r>
          </w:p>
        </w:tc>
      </w:tr>
      <w:tr w:rsidR="000E5ACE" w:rsidRPr="000E5ACE" w:rsidTr="00215773">
        <w:trPr>
          <w:trHeight w:val="1658"/>
        </w:trPr>
        <w:tc>
          <w:tcPr>
            <w:tcW w:w="2836" w:type="dxa"/>
          </w:tcPr>
          <w:p w:rsidR="000E5ACE" w:rsidRPr="000E5ACE" w:rsidRDefault="000E5ACE" w:rsidP="000E5ACE">
            <w:pPr>
              <w:spacing w:before="1"/>
              <w:ind w:left="107" w:right="167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0E5ACE">
              <w:rPr>
                <w:rFonts w:ascii="Times New Roman" w:eastAsia="Times New Roman" w:hAnsi="Times New Roman"/>
                <w:b/>
                <w:lang w:val="ru-RU"/>
              </w:rPr>
              <w:t>Какправильнопитаться,если заниматься спортом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(1</w:t>
            </w:r>
            <w:r w:rsidRPr="000E5ACE">
              <w:rPr>
                <w:rFonts w:ascii="Times New Roman" w:eastAsia="Times New Roman" w:hAnsi="Times New Roman"/>
                <w:b/>
                <w:lang w:val="ru-RU"/>
              </w:rPr>
              <w:t>час)</w:t>
            </w:r>
          </w:p>
        </w:tc>
        <w:tc>
          <w:tcPr>
            <w:tcW w:w="7230" w:type="dxa"/>
          </w:tcPr>
          <w:p w:rsidR="000E5ACE" w:rsidRPr="000E5ACE" w:rsidRDefault="000E5ACE" w:rsidP="000E5ACE">
            <w:pPr>
              <w:ind w:left="108" w:right="175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Найтииздополнительныхисточниковинформациюозависимостирационапитанияотфизическойактивности.</w:t>
            </w:r>
          </w:p>
          <w:p w:rsidR="000E5ACE" w:rsidRPr="000E5ACE" w:rsidRDefault="000E5ACE" w:rsidP="000E5ACE">
            <w:pPr>
              <w:spacing w:line="242" w:lineRule="auto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Оценкасвоегорационапитаниясучѐтомсобственнойфизическойактивности.</w:t>
            </w:r>
          </w:p>
          <w:p w:rsidR="000E5ACE" w:rsidRPr="000E5ACE" w:rsidRDefault="000E5ACE" w:rsidP="000E5ACE">
            <w:pPr>
              <w:spacing w:line="251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Оформлениедневника«Мойдень»,обсуждениевгруппах лучшего</w:t>
            </w:r>
          </w:p>
          <w:p w:rsidR="000E5ACE" w:rsidRPr="000E5ACE" w:rsidRDefault="000E5ACE" w:rsidP="000E5ACE">
            <w:pPr>
              <w:spacing w:line="236" w:lineRule="exact"/>
              <w:ind w:left="108"/>
              <w:rPr>
                <w:rFonts w:ascii="Times New Roman" w:eastAsia="Times New Roman" w:hAnsi="Times New Roman"/>
              </w:rPr>
            </w:pPr>
            <w:r w:rsidRPr="000E5ACE">
              <w:rPr>
                <w:rFonts w:ascii="Times New Roman" w:eastAsia="Times New Roman" w:hAnsi="Times New Roman"/>
              </w:rPr>
              <w:t>дневника.</w:t>
            </w:r>
          </w:p>
        </w:tc>
      </w:tr>
      <w:tr w:rsidR="000E5ACE" w:rsidRPr="000E5ACE" w:rsidTr="00215773">
        <w:trPr>
          <w:trHeight w:val="2325"/>
        </w:trPr>
        <w:tc>
          <w:tcPr>
            <w:tcW w:w="2836" w:type="dxa"/>
          </w:tcPr>
          <w:p w:rsidR="000E5ACE" w:rsidRPr="000E5ACE" w:rsidRDefault="000E5ACE" w:rsidP="000E5ACE">
            <w:pPr>
              <w:spacing w:line="242" w:lineRule="auto"/>
              <w:ind w:left="107" w:right="327"/>
              <w:rPr>
                <w:rFonts w:ascii="Times New Roman" w:eastAsia="Times New Roman" w:hAnsi="Times New Roman"/>
                <w:b/>
                <w:lang w:val="ru-RU"/>
              </w:rPr>
            </w:pPr>
            <w:r w:rsidRPr="000E5ACE">
              <w:rPr>
                <w:rFonts w:ascii="Times New Roman" w:eastAsia="Times New Roman" w:hAnsi="Times New Roman"/>
                <w:b/>
                <w:lang w:val="ru-RU"/>
              </w:rPr>
              <w:t>Гдеикакготовятпищу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(1</w:t>
            </w:r>
            <w:r w:rsidRPr="000E5ACE">
              <w:rPr>
                <w:rFonts w:ascii="Times New Roman" w:eastAsia="Times New Roman" w:hAnsi="Times New Roman"/>
                <w:b/>
                <w:lang w:val="ru-RU"/>
              </w:rPr>
              <w:t>час)</w:t>
            </w:r>
          </w:p>
        </w:tc>
        <w:tc>
          <w:tcPr>
            <w:tcW w:w="7230" w:type="dxa"/>
          </w:tcPr>
          <w:p w:rsidR="000E5ACE" w:rsidRPr="000E5ACE" w:rsidRDefault="000E5ACE" w:rsidP="000E5ACE">
            <w:pPr>
              <w:ind w:left="108" w:right="61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Знакомство с предметами кухонного оборудования, их назначением;формированиеуобучающихсяпредставленийобосновныхправилахгигиены, которыенеобходимособлюдатьнакухне;</w:t>
            </w:r>
          </w:p>
          <w:p w:rsidR="000E5ACE" w:rsidRPr="000E5ACE" w:rsidRDefault="000E5ACE" w:rsidP="000E5ACE">
            <w:pPr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Знакомствообучающихсясоднимазосновныхпринциповустройствакухни — строгим разграничением готовых и сырых продуктов;формированиенавыковосторожногоповедениянакухне,</w:t>
            </w:r>
          </w:p>
          <w:p w:rsidR="000E5ACE" w:rsidRPr="000E5ACE" w:rsidRDefault="000E5ACE" w:rsidP="000E5ACE">
            <w:pPr>
              <w:spacing w:line="252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предотвращающеговозможностьтравмы;</w:t>
            </w:r>
          </w:p>
          <w:p w:rsidR="000E5ACE" w:rsidRPr="000E5ACE" w:rsidRDefault="000E5ACE" w:rsidP="000E5ACE">
            <w:pPr>
              <w:ind w:left="108" w:right="1635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Экскурсия на кухню в школьной столовой, ролевые игры.</w:t>
            </w:r>
          </w:p>
          <w:p w:rsidR="000E5ACE" w:rsidRPr="000E5ACE" w:rsidRDefault="000E5ACE" w:rsidP="000E5ACE">
            <w:pPr>
              <w:spacing w:line="237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Конкурскроссвордов.</w:t>
            </w:r>
          </w:p>
        </w:tc>
      </w:tr>
      <w:tr w:rsidR="000E5ACE" w:rsidRPr="000E5ACE" w:rsidTr="000E5ACE">
        <w:trPr>
          <w:trHeight w:val="2530"/>
        </w:trPr>
        <w:tc>
          <w:tcPr>
            <w:tcW w:w="2836" w:type="dxa"/>
          </w:tcPr>
          <w:p w:rsidR="000E5ACE" w:rsidRPr="000E5ACE" w:rsidRDefault="000E5ACE" w:rsidP="000E5ACE">
            <w:pPr>
              <w:spacing w:line="250" w:lineRule="exact"/>
              <w:ind w:left="107"/>
              <w:rPr>
                <w:rFonts w:ascii="Times New Roman" w:eastAsia="Times New Roman" w:hAnsi="Times New Roman"/>
                <w:b/>
              </w:rPr>
            </w:pPr>
            <w:r w:rsidRPr="000E5ACE">
              <w:rPr>
                <w:rFonts w:ascii="Times New Roman" w:eastAsia="Times New Roman" w:hAnsi="Times New Roman"/>
                <w:b/>
              </w:rPr>
              <w:t>Блюдаиззерна</w:t>
            </w:r>
            <w:r>
              <w:rPr>
                <w:rFonts w:ascii="Times New Roman" w:eastAsia="Times New Roman" w:hAnsi="Times New Roman"/>
                <w:b/>
              </w:rPr>
              <w:t>(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 w:rsidRPr="000E5ACE">
              <w:rPr>
                <w:rFonts w:ascii="Times New Roman" w:eastAsia="Times New Roman" w:hAnsi="Times New Roman"/>
                <w:b/>
              </w:rPr>
              <w:t>час)</w:t>
            </w:r>
          </w:p>
        </w:tc>
        <w:tc>
          <w:tcPr>
            <w:tcW w:w="7230" w:type="dxa"/>
          </w:tcPr>
          <w:p w:rsidR="000E5ACE" w:rsidRPr="000E5ACE" w:rsidRDefault="000E5ACE" w:rsidP="000E5ACE">
            <w:pPr>
              <w:ind w:left="108" w:right="175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Расширениезнанийобучающихсяополезностипродуктов,получаемыхиз зерна; формирование представлений о многообразии ассортиментапродуктов,получаемых иззерна,необходимостиих ежедневноговключенияв рацион.</w:t>
            </w:r>
          </w:p>
          <w:p w:rsidR="000E5ACE" w:rsidRPr="000E5ACE" w:rsidRDefault="000E5ACE" w:rsidP="000E5ACE">
            <w:pPr>
              <w:spacing w:line="242" w:lineRule="auto"/>
              <w:ind w:left="108" w:right="175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Поискинформацииотрадиционныхнародныхблюдах,приготовляемыхиз зерна,традициях, связанныхсих</w:t>
            </w:r>
          </w:p>
          <w:p w:rsidR="000E5ACE" w:rsidRPr="000E5ACE" w:rsidRDefault="000E5ACE" w:rsidP="000E5ACE">
            <w:pPr>
              <w:ind w:left="108" w:right="175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использованием;формированиеуваженияккультуресобственногонародаидругихнародов;</w:t>
            </w:r>
          </w:p>
          <w:p w:rsidR="000E5ACE" w:rsidRPr="00215773" w:rsidRDefault="000E5ACE" w:rsidP="000E5ACE">
            <w:pPr>
              <w:spacing w:line="252" w:lineRule="exact"/>
              <w:ind w:left="108" w:right="587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Ролеваяигра«Испечѐммыкаравай»,конкурс«Хлебопеки».</w:t>
            </w:r>
          </w:p>
        </w:tc>
      </w:tr>
      <w:tr w:rsidR="00215773" w:rsidRPr="000E5ACE" w:rsidTr="000E5ACE">
        <w:trPr>
          <w:trHeight w:val="1512"/>
        </w:trPr>
        <w:tc>
          <w:tcPr>
            <w:tcW w:w="2836" w:type="dxa"/>
          </w:tcPr>
          <w:p w:rsidR="00215773" w:rsidRDefault="00215773" w:rsidP="003D54C9">
            <w:pPr>
              <w:pStyle w:val="TableParagraph"/>
              <w:ind w:left="107" w:right="660"/>
              <w:rPr>
                <w:b/>
              </w:rPr>
            </w:pPr>
            <w:r>
              <w:rPr>
                <w:b/>
              </w:rPr>
              <w:t>Молоко и молочныепродукты.(2 часа)</w:t>
            </w:r>
          </w:p>
        </w:tc>
        <w:tc>
          <w:tcPr>
            <w:tcW w:w="7230" w:type="dxa"/>
          </w:tcPr>
          <w:p w:rsidR="00215773" w:rsidRPr="00966299" w:rsidRDefault="00215773" w:rsidP="003D54C9">
            <w:pPr>
              <w:pStyle w:val="TableParagraph"/>
              <w:ind w:left="108" w:right="175"/>
              <w:rPr>
                <w:lang w:val="ru-RU"/>
              </w:rPr>
            </w:pPr>
            <w:r w:rsidRPr="00966299">
              <w:rPr>
                <w:lang w:val="ru-RU"/>
              </w:rPr>
              <w:t>Коллективноеобсуждениепредставленийомолокеимолочныхпродуктахкакобязательномкомпонентеежедневногорациона;</w:t>
            </w:r>
          </w:p>
          <w:p w:rsidR="00215773" w:rsidRPr="00966299" w:rsidRDefault="00215773" w:rsidP="003D54C9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966299">
              <w:rPr>
                <w:lang w:val="ru-RU"/>
              </w:rPr>
              <w:t>расширение представлений об ассортименте молочных продуктов и ихсвойствах;формированиепредставленийомолокеимолочныхпродуктахкак основных в рационе питания у разных народов, знакомство смолочнымиблюдами, которыеготовятвразныхрегионах страны.</w:t>
            </w:r>
          </w:p>
        </w:tc>
      </w:tr>
      <w:tr w:rsidR="00215773" w:rsidRPr="000E5ACE" w:rsidTr="00215773">
        <w:trPr>
          <w:trHeight w:val="2542"/>
        </w:trPr>
        <w:tc>
          <w:tcPr>
            <w:tcW w:w="2836" w:type="dxa"/>
          </w:tcPr>
          <w:p w:rsidR="00215773" w:rsidRPr="00215773" w:rsidRDefault="00215773" w:rsidP="00215773">
            <w:pPr>
              <w:pStyle w:val="TableParagraph"/>
              <w:ind w:left="107" w:right="239"/>
              <w:rPr>
                <w:b/>
                <w:lang w:val="ru-RU"/>
              </w:rPr>
            </w:pPr>
            <w:r w:rsidRPr="00215773">
              <w:rPr>
                <w:b/>
                <w:lang w:val="ru-RU"/>
              </w:rPr>
              <w:lastRenderedPageBreak/>
              <w:t>Что можно есть в походе(</w:t>
            </w:r>
            <w:r>
              <w:rPr>
                <w:b/>
                <w:lang w:val="ru-RU"/>
              </w:rPr>
              <w:t>1</w:t>
            </w:r>
            <w:r w:rsidRPr="00215773">
              <w:rPr>
                <w:b/>
                <w:lang w:val="ru-RU"/>
              </w:rPr>
              <w:t>час)</w:t>
            </w:r>
          </w:p>
        </w:tc>
        <w:tc>
          <w:tcPr>
            <w:tcW w:w="7230" w:type="dxa"/>
          </w:tcPr>
          <w:p w:rsidR="00215773" w:rsidRPr="00966299" w:rsidRDefault="00215773" w:rsidP="003D54C9">
            <w:pPr>
              <w:pStyle w:val="TableParagraph"/>
              <w:ind w:left="108" w:right="175"/>
              <w:rPr>
                <w:lang w:val="ru-RU"/>
              </w:rPr>
            </w:pPr>
            <w:r w:rsidRPr="00966299">
              <w:rPr>
                <w:lang w:val="ru-RU"/>
              </w:rPr>
              <w:t>Поискдополнительнойинформации о дикорастущих растениях какисточниках полезных веществ, возможности включения их в рационпитания;расширениепредставленийобассортиментеблюд,которыемогутбытьприготовленыиз дикорастущихрастений.</w:t>
            </w:r>
          </w:p>
          <w:p w:rsidR="00215773" w:rsidRPr="00966299" w:rsidRDefault="00215773" w:rsidP="003D54C9">
            <w:pPr>
              <w:pStyle w:val="TableParagraph"/>
              <w:ind w:left="108"/>
              <w:rPr>
                <w:lang w:val="ru-RU"/>
              </w:rPr>
            </w:pPr>
            <w:r w:rsidRPr="00966299">
              <w:rPr>
                <w:lang w:val="ru-RU"/>
              </w:rPr>
              <w:t>Знакомствосфлоройкрая,вкоторомобучающиесяживут,еебогатстве иразнообразии,необходимостизаботитьсяисохранятьприродные</w:t>
            </w:r>
          </w:p>
          <w:p w:rsidR="00215773" w:rsidRPr="00966299" w:rsidRDefault="00215773" w:rsidP="003D54C9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966299">
              <w:rPr>
                <w:lang w:val="ru-RU"/>
              </w:rPr>
              <w:t>богатства.</w:t>
            </w:r>
          </w:p>
          <w:p w:rsidR="00215773" w:rsidRPr="00966299" w:rsidRDefault="00215773" w:rsidP="003D54C9">
            <w:pPr>
              <w:pStyle w:val="TableParagraph"/>
              <w:ind w:left="108"/>
              <w:rPr>
                <w:lang w:val="ru-RU"/>
              </w:rPr>
            </w:pPr>
            <w:r w:rsidRPr="00966299">
              <w:rPr>
                <w:lang w:val="ru-RU"/>
              </w:rPr>
              <w:t>Обсудитьправилаповедениявлесу,позволяющиеизбежатьситуаций,опасныхдляздоровья.</w:t>
            </w:r>
          </w:p>
          <w:p w:rsidR="00215773" w:rsidRPr="00215773" w:rsidRDefault="00215773" w:rsidP="00215773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966299">
              <w:rPr>
                <w:lang w:val="ru-RU"/>
              </w:rPr>
              <w:t>Игра«Походнаяматематика».</w:t>
            </w:r>
          </w:p>
        </w:tc>
      </w:tr>
      <w:tr w:rsidR="00CE28BE" w:rsidRPr="000E5ACE" w:rsidTr="00CE28BE">
        <w:trPr>
          <w:trHeight w:val="550"/>
        </w:trPr>
        <w:tc>
          <w:tcPr>
            <w:tcW w:w="2836" w:type="dxa"/>
          </w:tcPr>
          <w:p w:rsidR="00CE28BE" w:rsidRDefault="00CE28BE" w:rsidP="003D54C9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Водаи другиеполезные</w:t>
            </w:r>
          </w:p>
          <w:p w:rsidR="00CE28BE" w:rsidRDefault="00CE28BE" w:rsidP="00CE28BE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напитки (</w:t>
            </w: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час)</w:t>
            </w:r>
          </w:p>
        </w:tc>
        <w:tc>
          <w:tcPr>
            <w:tcW w:w="7230" w:type="dxa"/>
          </w:tcPr>
          <w:p w:rsidR="00CE28BE" w:rsidRDefault="00CE28BE" w:rsidP="003D54C9">
            <w:pPr>
              <w:pStyle w:val="TableParagraph"/>
              <w:spacing w:line="243" w:lineRule="exact"/>
              <w:ind w:left="108"/>
            </w:pPr>
            <w:r>
              <w:t>Беседа«Какутолитьжажду»Ценностьразнообразныхнапитков.</w:t>
            </w:r>
          </w:p>
        </w:tc>
      </w:tr>
      <w:tr w:rsidR="00CE28BE" w:rsidRPr="000E5ACE" w:rsidTr="00CE28BE">
        <w:trPr>
          <w:trHeight w:val="1125"/>
        </w:trPr>
        <w:tc>
          <w:tcPr>
            <w:tcW w:w="2836" w:type="dxa"/>
          </w:tcPr>
          <w:p w:rsidR="00CE28BE" w:rsidRPr="000E5ACE" w:rsidRDefault="00CE28BE" w:rsidP="00CE28BE">
            <w:pPr>
              <w:spacing w:line="242" w:lineRule="auto"/>
              <w:ind w:left="107" w:right="524"/>
              <w:rPr>
                <w:rFonts w:ascii="Times New Roman" w:eastAsia="Times New Roman" w:hAnsi="Times New Roman"/>
                <w:b/>
                <w:lang w:val="ru-RU"/>
              </w:rPr>
            </w:pPr>
            <w:r w:rsidRPr="000E5ACE">
              <w:rPr>
                <w:rFonts w:ascii="Times New Roman" w:eastAsia="Times New Roman" w:hAnsi="Times New Roman"/>
                <w:b/>
                <w:lang w:val="ru-RU"/>
              </w:rPr>
              <w:t>Что и как можноприготовить из рыбы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(1</w:t>
            </w:r>
            <w:r w:rsidRPr="000E5ACE">
              <w:rPr>
                <w:rFonts w:ascii="Times New Roman" w:eastAsia="Times New Roman" w:hAnsi="Times New Roman"/>
                <w:b/>
                <w:lang w:val="ru-RU"/>
              </w:rPr>
              <w:t>час)</w:t>
            </w:r>
          </w:p>
        </w:tc>
        <w:tc>
          <w:tcPr>
            <w:tcW w:w="7230" w:type="dxa"/>
          </w:tcPr>
          <w:p w:rsidR="00CE28BE" w:rsidRPr="000E5ACE" w:rsidRDefault="00CE28BE" w:rsidP="00215773">
            <w:pPr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Поискдополнительнойинформацииобассортиментерыбныхблюд,ихполезности;расширениепредставленийдетейоместнойфауне,</w:t>
            </w:r>
          </w:p>
          <w:p w:rsidR="00CE28BE" w:rsidRPr="000E5ACE" w:rsidRDefault="00CE28BE" w:rsidP="00215773">
            <w:pPr>
              <w:spacing w:line="252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животных,которыхчеловекиспользуетвпишу.</w:t>
            </w:r>
          </w:p>
          <w:p w:rsidR="00CE28BE" w:rsidRPr="000E5ACE" w:rsidRDefault="00CE28BE" w:rsidP="00CE28BE">
            <w:pPr>
              <w:spacing w:line="251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Игра-исследование«Рыбное</w:t>
            </w:r>
            <w:r>
              <w:rPr>
                <w:rFonts w:ascii="Times New Roman" w:eastAsia="Times New Roman" w:hAnsi="Times New Roman"/>
                <w:lang w:val="ru-RU"/>
              </w:rPr>
              <w:t>меню».</w:t>
            </w:r>
          </w:p>
        </w:tc>
      </w:tr>
      <w:tr w:rsidR="00CE28BE" w:rsidRPr="000E5ACE" w:rsidTr="000E5ACE">
        <w:trPr>
          <w:trHeight w:val="1512"/>
        </w:trPr>
        <w:tc>
          <w:tcPr>
            <w:tcW w:w="2836" w:type="dxa"/>
          </w:tcPr>
          <w:p w:rsidR="00CE28BE" w:rsidRPr="000E5ACE" w:rsidRDefault="00CE28BE" w:rsidP="00CE28BE">
            <w:pPr>
              <w:spacing w:line="247" w:lineRule="exact"/>
              <w:ind w:left="107"/>
              <w:rPr>
                <w:rFonts w:ascii="Times New Roman" w:eastAsia="Times New Roman" w:hAnsi="Times New Roman"/>
                <w:b/>
              </w:rPr>
            </w:pPr>
            <w:r w:rsidRPr="000E5ACE">
              <w:rPr>
                <w:rFonts w:ascii="Times New Roman" w:eastAsia="Times New Roman" w:hAnsi="Times New Roman"/>
                <w:b/>
              </w:rPr>
              <w:t>Дары</w:t>
            </w:r>
            <w:r>
              <w:rPr>
                <w:rFonts w:ascii="Times New Roman" w:eastAsia="Times New Roman" w:hAnsi="Times New Roman"/>
                <w:b/>
              </w:rPr>
              <w:t>моря (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 w:rsidRPr="000E5ACE">
              <w:rPr>
                <w:rFonts w:ascii="Times New Roman" w:eastAsia="Times New Roman" w:hAnsi="Times New Roman"/>
                <w:b/>
              </w:rPr>
              <w:t>час)</w:t>
            </w:r>
          </w:p>
        </w:tc>
        <w:tc>
          <w:tcPr>
            <w:tcW w:w="7230" w:type="dxa"/>
          </w:tcPr>
          <w:p w:rsidR="00CE28BE" w:rsidRPr="000E5ACE" w:rsidRDefault="00CE28BE" w:rsidP="00CE28BE">
            <w:pPr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Обсуждениевколлективнойбеседепредставленийоморскихсъедобныхрастениях и животных, многообразии блюд, которые могут быть из них</w:t>
            </w:r>
            <w:r>
              <w:rPr>
                <w:rFonts w:ascii="Times New Roman" w:eastAsia="Times New Roman" w:hAnsi="Times New Roman"/>
                <w:lang w:val="ru-RU"/>
              </w:rPr>
              <w:t>приготовлены.</w:t>
            </w:r>
          </w:p>
          <w:p w:rsidR="00CE28BE" w:rsidRPr="000E5ACE" w:rsidRDefault="00CE28BE" w:rsidP="00215773">
            <w:pPr>
              <w:spacing w:line="242" w:lineRule="auto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Поискдополнительнойинформацииопольземорепродуктов,необходимостимикроэлементовдляорганизма.</w:t>
            </w:r>
          </w:p>
          <w:p w:rsidR="00CE28BE" w:rsidRPr="000E5ACE" w:rsidRDefault="00CE28BE" w:rsidP="00215773">
            <w:pPr>
              <w:spacing w:line="237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Викторина«Вгостях уНептуна».</w:t>
            </w:r>
          </w:p>
        </w:tc>
      </w:tr>
      <w:tr w:rsidR="00CE28BE" w:rsidRPr="000E5ACE" w:rsidTr="000E5ACE">
        <w:trPr>
          <w:trHeight w:val="1512"/>
        </w:trPr>
        <w:tc>
          <w:tcPr>
            <w:tcW w:w="2836" w:type="dxa"/>
          </w:tcPr>
          <w:p w:rsidR="00CE28BE" w:rsidRPr="000E5ACE" w:rsidRDefault="00CE28BE" w:rsidP="00CE28BE">
            <w:pPr>
              <w:ind w:left="107" w:right="167"/>
              <w:rPr>
                <w:rFonts w:ascii="Times New Roman" w:eastAsia="Times New Roman" w:hAnsi="Times New Roman"/>
                <w:b/>
                <w:lang w:val="ru-RU"/>
              </w:rPr>
            </w:pPr>
            <w:r w:rsidRPr="000E5ACE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Кулинарное </w:t>
            </w:r>
            <w:r w:rsidRPr="000E5ACE">
              <w:rPr>
                <w:rFonts w:ascii="Times New Roman" w:eastAsia="Times New Roman" w:hAnsi="Times New Roman"/>
                <w:b/>
                <w:lang w:val="ru-RU"/>
              </w:rPr>
              <w:t>путешествиепоРоссии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(1</w:t>
            </w:r>
            <w:r w:rsidRPr="000E5ACE">
              <w:rPr>
                <w:rFonts w:ascii="Times New Roman" w:eastAsia="Times New Roman" w:hAnsi="Times New Roman"/>
                <w:b/>
                <w:lang w:val="ru-RU"/>
              </w:rPr>
              <w:t>час)</w:t>
            </w:r>
          </w:p>
        </w:tc>
        <w:tc>
          <w:tcPr>
            <w:tcW w:w="7230" w:type="dxa"/>
          </w:tcPr>
          <w:p w:rsidR="00CE28BE" w:rsidRPr="000E5ACE" w:rsidRDefault="00CE28BE" w:rsidP="00CE28BE">
            <w:pPr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0E5ACE">
              <w:rPr>
                <w:rFonts w:ascii="Times New Roman" w:eastAsia="Times New Roman" w:hAnsi="Times New Roman"/>
                <w:lang w:val="ru-RU"/>
              </w:rPr>
              <w:t>Коллективнаябеседаотом,чтокулинарныетрадицииявляютсячастьюкультуры народа, расширение представлений о кулинарных традицияхсвоего</w:t>
            </w:r>
            <w:r>
              <w:rPr>
                <w:rFonts w:ascii="Times New Roman" w:eastAsia="Times New Roman" w:hAnsi="Times New Roman"/>
                <w:lang w:val="ru-RU"/>
              </w:rPr>
              <w:t>народа.</w:t>
            </w:r>
          </w:p>
          <w:p w:rsidR="00CE28BE" w:rsidRPr="000E5ACE" w:rsidRDefault="00CE28BE" w:rsidP="00215773">
            <w:pPr>
              <w:spacing w:line="240" w:lineRule="exact"/>
              <w:ind w:left="1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Викторина </w:t>
            </w:r>
            <w:r w:rsidRPr="000E5ACE">
              <w:rPr>
                <w:rFonts w:ascii="Times New Roman" w:eastAsia="Times New Roman" w:hAnsi="Times New Roman"/>
                <w:lang w:val="ru-RU"/>
              </w:rPr>
              <w:t>«Кулинарныйглобус».</w:t>
            </w:r>
          </w:p>
        </w:tc>
      </w:tr>
      <w:tr w:rsidR="00CE28BE" w:rsidRPr="000E5ACE" w:rsidTr="00CE28BE">
        <w:trPr>
          <w:trHeight w:val="633"/>
        </w:trPr>
        <w:tc>
          <w:tcPr>
            <w:tcW w:w="2836" w:type="dxa"/>
          </w:tcPr>
          <w:p w:rsidR="00CE28BE" w:rsidRPr="000E5ACE" w:rsidRDefault="00CE28BE" w:rsidP="00215773">
            <w:pPr>
              <w:spacing w:line="247" w:lineRule="exact"/>
              <w:ind w:left="107"/>
              <w:rPr>
                <w:rFonts w:ascii="Times New Roman" w:eastAsia="Times New Roman" w:hAnsi="Times New Roman"/>
                <w:b/>
                <w:lang w:val="ru-RU"/>
              </w:rPr>
            </w:pPr>
            <w:r w:rsidRPr="000E5ACE">
              <w:rPr>
                <w:rFonts w:ascii="Times New Roman" w:eastAsia="Times New Roman" w:hAnsi="Times New Roman"/>
                <w:b/>
                <w:lang w:val="ru-RU"/>
              </w:rPr>
              <w:t>Спортивноепутешествие</w:t>
            </w:r>
          </w:p>
          <w:p w:rsidR="00CE28BE" w:rsidRPr="000E5ACE" w:rsidRDefault="00CE28BE" w:rsidP="00CE28BE">
            <w:pPr>
              <w:spacing w:before="3" w:line="236" w:lineRule="exact"/>
              <w:ind w:left="107"/>
              <w:rPr>
                <w:rFonts w:ascii="Times New Roman" w:eastAsia="Times New Roman" w:hAnsi="Times New Roman"/>
                <w:b/>
                <w:lang w:val="ru-RU"/>
              </w:rPr>
            </w:pPr>
            <w:r w:rsidRPr="000E5ACE">
              <w:rPr>
                <w:rFonts w:ascii="Times New Roman" w:eastAsia="Times New Roman" w:hAnsi="Times New Roman"/>
                <w:b/>
                <w:lang w:val="ru-RU"/>
              </w:rPr>
              <w:t>поРоссии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(1</w:t>
            </w:r>
            <w:r w:rsidRPr="000E5ACE">
              <w:rPr>
                <w:rFonts w:ascii="Times New Roman" w:eastAsia="Times New Roman" w:hAnsi="Times New Roman"/>
                <w:b/>
                <w:lang w:val="ru-RU"/>
              </w:rPr>
              <w:t>час)</w:t>
            </w:r>
          </w:p>
        </w:tc>
        <w:tc>
          <w:tcPr>
            <w:tcW w:w="7230" w:type="dxa"/>
          </w:tcPr>
          <w:p w:rsidR="00CE28BE" w:rsidRPr="000E5ACE" w:rsidRDefault="00CE28BE" w:rsidP="00215773">
            <w:pPr>
              <w:spacing w:line="243" w:lineRule="exact"/>
              <w:ind w:left="108"/>
              <w:rPr>
                <w:rFonts w:ascii="Times New Roman" w:eastAsia="Times New Roman" w:hAnsi="Times New Roman"/>
              </w:rPr>
            </w:pPr>
            <w:r w:rsidRPr="000E5ACE">
              <w:rPr>
                <w:rFonts w:ascii="Times New Roman" w:eastAsia="Times New Roman" w:hAnsi="Times New Roman"/>
              </w:rPr>
              <w:t>Национальныеспортивныеигры</w:t>
            </w:r>
          </w:p>
        </w:tc>
      </w:tr>
      <w:tr w:rsidR="00CE28BE" w:rsidRPr="000E5ACE" w:rsidTr="00CE28BE">
        <w:trPr>
          <w:trHeight w:val="556"/>
        </w:trPr>
        <w:tc>
          <w:tcPr>
            <w:tcW w:w="2836" w:type="dxa"/>
          </w:tcPr>
          <w:p w:rsidR="00CE28BE" w:rsidRPr="000E5ACE" w:rsidRDefault="00CE28BE" w:rsidP="00215773">
            <w:pPr>
              <w:spacing w:line="247" w:lineRule="exact"/>
              <w:ind w:left="107"/>
              <w:rPr>
                <w:rFonts w:ascii="Times New Roman" w:eastAsia="Times New Roman" w:hAnsi="Times New Roman"/>
                <w:b/>
              </w:rPr>
            </w:pPr>
            <w:r w:rsidRPr="000E5ACE">
              <w:rPr>
                <w:rFonts w:ascii="Times New Roman" w:eastAsia="Times New Roman" w:hAnsi="Times New Roman"/>
                <w:b/>
              </w:rPr>
              <w:t>Олимпиадаздоровья</w:t>
            </w:r>
          </w:p>
          <w:p w:rsidR="00CE28BE" w:rsidRPr="000E5ACE" w:rsidRDefault="00CE28BE" w:rsidP="00215773">
            <w:pPr>
              <w:spacing w:before="3" w:line="236" w:lineRule="exact"/>
              <w:ind w:left="10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 w:rsidRPr="000E5ACE">
              <w:rPr>
                <w:rFonts w:ascii="Times New Roman" w:eastAsia="Times New Roman" w:hAnsi="Times New Roman"/>
                <w:b/>
              </w:rPr>
              <w:t>час)</w:t>
            </w:r>
          </w:p>
        </w:tc>
        <w:tc>
          <w:tcPr>
            <w:tcW w:w="7230" w:type="dxa"/>
          </w:tcPr>
          <w:p w:rsidR="00CE28BE" w:rsidRPr="000E5ACE" w:rsidRDefault="00CE28BE" w:rsidP="00215773">
            <w:pPr>
              <w:spacing w:line="243" w:lineRule="exact"/>
              <w:ind w:left="108"/>
              <w:rPr>
                <w:rFonts w:ascii="Times New Roman" w:eastAsia="Times New Roman" w:hAnsi="Times New Roman"/>
              </w:rPr>
            </w:pPr>
            <w:r w:rsidRPr="000E5ACE">
              <w:rPr>
                <w:rFonts w:ascii="Times New Roman" w:eastAsia="Times New Roman" w:hAnsi="Times New Roman"/>
              </w:rPr>
              <w:t>Олимпиадныезаданияо ЗОЖ</w:t>
            </w:r>
          </w:p>
        </w:tc>
      </w:tr>
      <w:tr w:rsidR="00CE28BE" w:rsidRPr="000E5ACE" w:rsidTr="00CE28BE">
        <w:trPr>
          <w:trHeight w:val="706"/>
        </w:trPr>
        <w:tc>
          <w:tcPr>
            <w:tcW w:w="2836" w:type="dxa"/>
          </w:tcPr>
          <w:p w:rsidR="00CE28BE" w:rsidRPr="000E5ACE" w:rsidRDefault="00CE28BE" w:rsidP="00215773">
            <w:pPr>
              <w:spacing w:line="252" w:lineRule="exact"/>
              <w:ind w:left="107" w:right="573"/>
              <w:rPr>
                <w:rFonts w:ascii="Times New Roman" w:eastAsia="Times New Roman" w:hAnsi="Times New Roman"/>
                <w:b/>
              </w:rPr>
            </w:pPr>
            <w:r w:rsidRPr="000E5ACE">
              <w:rPr>
                <w:rFonts w:ascii="Times New Roman" w:eastAsia="Times New Roman" w:hAnsi="Times New Roman"/>
                <w:b/>
              </w:rPr>
              <w:t>Итоговоеповторение(1час)</w:t>
            </w:r>
          </w:p>
        </w:tc>
        <w:tc>
          <w:tcPr>
            <w:tcW w:w="7230" w:type="dxa"/>
          </w:tcPr>
          <w:p w:rsidR="00CE28BE" w:rsidRPr="000E5ACE" w:rsidRDefault="00CE28BE" w:rsidP="00215773">
            <w:pPr>
              <w:spacing w:line="267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0E5ACE">
              <w:rPr>
                <w:rFonts w:ascii="Times New Roman" w:eastAsia="Times New Roman" w:hAnsi="Times New Roman"/>
                <w:sz w:val="24"/>
              </w:rPr>
              <w:t>Полечудес«Будьздоров»</w:t>
            </w:r>
          </w:p>
        </w:tc>
      </w:tr>
    </w:tbl>
    <w:p w:rsidR="000E5ACE" w:rsidRPr="000E5ACE" w:rsidRDefault="000E5ACE" w:rsidP="000E5ACE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/>
        </w:rPr>
        <w:sectPr w:rsidR="000E5ACE" w:rsidRPr="000E5ACE">
          <w:pgSz w:w="11910" w:h="16840"/>
          <w:pgMar w:top="1580" w:right="580" w:bottom="280" w:left="660" w:header="720" w:footer="720" w:gutter="0"/>
          <w:cols w:space="720"/>
        </w:sectPr>
      </w:pPr>
    </w:p>
    <w:p w:rsidR="00CE28BE" w:rsidRPr="00CE28BE" w:rsidRDefault="00CE28BE" w:rsidP="00CE28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28B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5. Организационно-педагогические условия реализации программы (МТБ)</w:t>
      </w:r>
    </w:p>
    <w:p w:rsidR="00256D51" w:rsidRPr="00C3159C" w:rsidRDefault="00256D51" w:rsidP="00C3159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59C" w:rsidRPr="00C3159C" w:rsidRDefault="00C3159C" w:rsidP="00C3159C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C3159C">
        <w:t>Безруких М.М., Филиппова Т.А., Макеева А.Г. Две недели в лагере здоровья / Методическое пособие. – М.: ОЛМА Медиа Групп, 2013. – 80 с.</w:t>
      </w:r>
    </w:p>
    <w:p w:rsidR="00C3159C" w:rsidRPr="00C3159C" w:rsidRDefault="00C3159C" w:rsidP="00C3159C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C3159C">
        <w:t>Образовательной программа, разработанная специалистами Института возрастной физиологии Российской академии образования под руководством М.М. Безруких, директора этого института, академика РАО - М.: ОЛМА Медиа Групп, 2011.-80 с.</w:t>
      </w:r>
    </w:p>
    <w:p w:rsidR="006629E1" w:rsidRPr="00CE28BE" w:rsidRDefault="00C3159C" w:rsidP="00CE28BE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C3159C">
        <w:t>Рабочая тетрадь. Разговор о правильном питании/ М.М. Безруких, Т.А. Филиппова.- М.: ОЛМА Медиа Групп, 2013. – 72 с.</w:t>
      </w:r>
    </w:p>
    <w:p w:rsidR="00716DC1" w:rsidRPr="00716DC1" w:rsidRDefault="00716DC1" w:rsidP="00716DC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  <w:r w:rsidRPr="00716DC1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Литература для учащихся:</w:t>
      </w:r>
    </w:p>
    <w:p w:rsidR="00716DC1" w:rsidRPr="00716DC1" w:rsidRDefault="00716DC1" w:rsidP="00716DC1">
      <w:pPr>
        <w:numPr>
          <w:ilvl w:val="0"/>
          <w:numId w:val="25"/>
        </w:numPr>
        <w:spacing w:after="0"/>
        <w:ind w:left="709" w:hanging="28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16DC1">
        <w:rPr>
          <w:rFonts w:ascii="Times New Roman" w:eastAsia="Times New Roman" w:hAnsi="Times New Roman"/>
          <w:sz w:val="24"/>
          <w:szCs w:val="24"/>
          <w:lang w:eastAsia="ru-RU"/>
        </w:rPr>
        <w:t>Две недели в лагере здоровья: Рабочая тетрадь   / М.М.Безруких, Т.А.Филиппова, А.Г.Макеева - М.: ОЛМА Медиа Групп</w:t>
      </w:r>
    </w:p>
    <w:p w:rsidR="00716DC1" w:rsidRPr="00716DC1" w:rsidRDefault="00716DC1" w:rsidP="00716DC1">
      <w:pPr>
        <w:spacing w:after="0"/>
        <w:ind w:left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16DC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Литература для учителя:</w:t>
      </w:r>
    </w:p>
    <w:p w:rsidR="00716DC1" w:rsidRPr="00716DC1" w:rsidRDefault="00716DC1" w:rsidP="00716DC1">
      <w:pPr>
        <w:spacing w:after="0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DC1">
        <w:rPr>
          <w:rFonts w:eastAsia="Times New Roman" w:hAnsi="Symbol"/>
          <w:lang w:eastAsia="ru-RU"/>
        </w:rPr>
        <w:t></w:t>
      </w:r>
      <w:r w:rsidRPr="00716DC1">
        <w:rPr>
          <w:rFonts w:ascii="Times New Roman" w:eastAsia="Times New Roman" w:hAnsi="Times New Roman"/>
          <w:sz w:val="24"/>
          <w:szCs w:val="24"/>
          <w:lang w:eastAsia="ru-RU"/>
        </w:rPr>
        <w:t xml:space="preserve">М.М.Безруких, Т.А.Филиппова, А.Г.Макеева . Две недели в лагере здоровья / Методическое пособие. - М.: ОЛМА Медиа Групп </w:t>
      </w:r>
    </w:p>
    <w:p w:rsidR="00716DC1" w:rsidRPr="00716DC1" w:rsidRDefault="00716DC1" w:rsidP="006629E1">
      <w:pPr>
        <w:pStyle w:val="ab"/>
        <w:shd w:val="clear" w:color="auto" w:fill="FFFFFF"/>
        <w:spacing w:before="0" w:beforeAutospacing="0" w:after="150" w:afterAutospacing="0"/>
        <w:ind w:left="426"/>
      </w:pPr>
      <w:r w:rsidRPr="00716DC1">
        <w:t xml:space="preserve">Сайт  </w:t>
      </w:r>
      <w:r w:rsidRPr="00716DC1">
        <w:rPr>
          <w:lang w:val="en-US"/>
        </w:rPr>
        <w:t>Nestle</w:t>
      </w:r>
      <w:r w:rsidRPr="00716DC1">
        <w:t xml:space="preserve"> «Разговор о правильном питании» </w:t>
      </w:r>
      <w:hyperlink r:id="rId9" w:history="1">
        <w:r w:rsidRPr="00716DC1">
          <w:rPr>
            <w:color w:val="0000FF"/>
            <w:u w:val="single"/>
            <w:lang w:val="en-US"/>
          </w:rPr>
          <w:t>http</w:t>
        </w:r>
        <w:r w:rsidRPr="00716DC1">
          <w:rPr>
            <w:color w:val="0000FF"/>
            <w:u w:val="single"/>
          </w:rPr>
          <w:t>://</w:t>
        </w:r>
        <w:r w:rsidRPr="00716DC1">
          <w:rPr>
            <w:color w:val="0000FF"/>
            <w:u w:val="single"/>
            <w:lang w:val="en-US"/>
          </w:rPr>
          <w:t>www</w:t>
        </w:r>
        <w:r w:rsidRPr="00716DC1">
          <w:rPr>
            <w:color w:val="0000FF"/>
            <w:u w:val="single"/>
          </w:rPr>
          <w:t>.</w:t>
        </w:r>
        <w:r w:rsidRPr="00716DC1">
          <w:rPr>
            <w:color w:val="0000FF"/>
            <w:u w:val="single"/>
            <w:lang w:val="en-US"/>
          </w:rPr>
          <w:t>food</w:t>
        </w:r>
        <w:r w:rsidRPr="00716DC1">
          <w:rPr>
            <w:color w:val="0000FF"/>
            <w:u w:val="single"/>
          </w:rPr>
          <w:t>.</w:t>
        </w:r>
        <w:r w:rsidRPr="00716DC1">
          <w:rPr>
            <w:color w:val="0000FF"/>
            <w:u w:val="single"/>
            <w:lang w:val="en-US"/>
          </w:rPr>
          <w:t>websib</w:t>
        </w:r>
        <w:r w:rsidRPr="00716DC1">
          <w:rPr>
            <w:color w:val="0000FF"/>
            <w:u w:val="single"/>
          </w:rPr>
          <w:t>.</w:t>
        </w:r>
        <w:r w:rsidRPr="00716DC1">
          <w:rPr>
            <w:color w:val="0000FF"/>
            <w:u w:val="single"/>
            <w:lang w:val="en-US"/>
          </w:rPr>
          <w:t>ru</w:t>
        </w:r>
        <w:r w:rsidRPr="00716DC1">
          <w:rPr>
            <w:color w:val="0000FF"/>
            <w:u w:val="single"/>
          </w:rPr>
          <w:t>/</w:t>
        </w:r>
      </w:hyperlink>
      <w:r w:rsidR="006629E1">
        <w:rPr>
          <w:color w:val="0000FF"/>
          <w:u w:val="single"/>
        </w:rPr>
        <w:t xml:space="preserve">, </w:t>
      </w:r>
      <w:hyperlink r:id="rId10" w:history="1">
        <w:r w:rsidR="006629E1" w:rsidRPr="00001D54">
          <w:rPr>
            <w:rStyle w:val="ac"/>
          </w:rPr>
          <w:t>www.prav-pit.ru</w:t>
        </w:r>
      </w:hyperlink>
      <w:r w:rsidR="006629E1">
        <w:rPr>
          <w:u w:val="single"/>
        </w:rPr>
        <w:t xml:space="preserve">, </w:t>
      </w:r>
    </w:p>
    <w:p w:rsidR="00716DC1" w:rsidRPr="00716DC1" w:rsidRDefault="00716DC1" w:rsidP="00716DC1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6DC1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Технические средства</w:t>
      </w:r>
    </w:p>
    <w:p w:rsidR="00716DC1" w:rsidRPr="00716DC1" w:rsidRDefault="00716DC1" w:rsidP="00716DC1">
      <w:pPr>
        <w:suppressAutoHyphens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Ноутбук  для учителя</w:t>
      </w:r>
      <w:r w:rsidRPr="00716DC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6DC1" w:rsidRPr="00716DC1" w:rsidRDefault="00716DC1" w:rsidP="00716DC1">
      <w:pPr>
        <w:suppressAutoHyphens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DC1">
        <w:rPr>
          <w:rFonts w:ascii="Times New Roman" w:eastAsia="Times New Roman" w:hAnsi="Times New Roman"/>
          <w:sz w:val="24"/>
          <w:szCs w:val="24"/>
          <w:lang w:eastAsia="ru-RU"/>
        </w:rPr>
        <w:t>- интерактивная доска;</w:t>
      </w:r>
    </w:p>
    <w:p w:rsidR="00716DC1" w:rsidRPr="00716DC1" w:rsidRDefault="00716DC1" w:rsidP="00716DC1">
      <w:pPr>
        <w:suppressAutoHyphens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DC1">
        <w:rPr>
          <w:rFonts w:ascii="Times New Roman" w:eastAsia="Times New Roman" w:hAnsi="Times New Roman"/>
          <w:sz w:val="24"/>
          <w:szCs w:val="24"/>
          <w:lang w:eastAsia="ru-RU"/>
        </w:rPr>
        <w:t>- мультимедийный проектор;</w:t>
      </w:r>
    </w:p>
    <w:p w:rsidR="003126DB" w:rsidRDefault="003126DB" w:rsidP="000E5C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6DB" w:rsidRDefault="003126DB" w:rsidP="000E5C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6DB" w:rsidRDefault="003126DB" w:rsidP="000E5C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6DB" w:rsidRPr="00C3159C" w:rsidRDefault="003126DB" w:rsidP="000E5C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6DB" w:rsidRDefault="003126DB" w:rsidP="005B3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6DB" w:rsidRDefault="003126DB" w:rsidP="005B3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6DB" w:rsidRDefault="003126DB" w:rsidP="005B3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6DB" w:rsidRDefault="003126DB" w:rsidP="005B3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6DB" w:rsidRDefault="003126DB" w:rsidP="005B3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6DB" w:rsidRDefault="003126DB" w:rsidP="005B3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6AB" w:rsidRPr="00FC5D2F" w:rsidRDefault="001B36AB" w:rsidP="00FC5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1B36AB" w:rsidRPr="00FC5D2F" w:rsidSect="006B15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6E9" w:rsidRDefault="003F06E9" w:rsidP="008D114F">
      <w:pPr>
        <w:spacing w:after="0" w:line="240" w:lineRule="auto"/>
      </w:pPr>
      <w:r>
        <w:separator/>
      </w:r>
    </w:p>
  </w:endnote>
  <w:endnote w:type="continuationSeparator" w:id="1">
    <w:p w:rsidR="003F06E9" w:rsidRDefault="003F06E9" w:rsidP="008D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8532"/>
      <w:docPartObj>
        <w:docPartGallery w:val="Page Numbers (Bottom of Page)"/>
        <w:docPartUnique/>
      </w:docPartObj>
    </w:sdtPr>
    <w:sdtContent>
      <w:p w:rsidR="000E5ACE" w:rsidRDefault="00457F0E">
        <w:pPr>
          <w:pStyle w:val="a8"/>
          <w:jc w:val="right"/>
        </w:pPr>
        <w:r>
          <w:fldChar w:fldCharType="begin"/>
        </w:r>
        <w:r w:rsidR="000E5ACE">
          <w:instrText xml:space="preserve"> PAGE   \* MERGEFORMAT </w:instrText>
        </w:r>
        <w:r>
          <w:fldChar w:fldCharType="separate"/>
        </w:r>
        <w:r w:rsidR="0057732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E5ACE" w:rsidRDefault="000E5A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6E9" w:rsidRDefault="003F06E9" w:rsidP="008D114F">
      <w:pPr>
        <w:spacing w:after="0" w:line="240" w:lineRule="auto"/>
      </w:pPr>
      <w:r>
        <w:separator/>
      </w:r>
    </w:p>
  </w:footnote>
  <w:footnote w:type="continuationSeparator" w:id="1">
    <w:p w:rsidR="003F06E9" w:rsidRDefault="003F06E9" w:rsidP="008D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7.85pt;height:10.15pt" o:bullet="t">
        <v:imagedata r:id="rId1" o:title="li"/>
      </v:shape>
    </w:pict>
  </w:numPicBullet>
  <w:numPicBullet w:numPicBulletId="1">
    <w:pict>
      <v:shape id="_x0000_i1090" type="#_x0000_t75" style="width:3in;height:3in" o:bullet="t"/>
    </w:pict>
  </w:numPicBullet>
  <w:numPicBullet w:numPicBulletId="2">
    <w:pict>
      <v:shape id="_x0000_i1091" type="#_x0000_t75" style="width:3in;height:3in" o:bullet="t"/>
    </w:pict>
  </w:numPicBullet>
  <w:abstractNum w:abstractNumId="0">
    <w:nsid w:val="055949D1"/>
    <w:multiLevelType w:val="hybridMultilevel"/>
    <w:tmpl w:val="90FA3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C537E"/>
    <w:multiLevelType w:val="hybridMultilevel"/>
    <w:tmpl w:val="B2CE2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797C"/>
    <w:multiLevelType w:val="hybridMultilevel"/>
    <w:tmpl w:val="5072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B3783"/>
    <w:multiLevelType w:val="multilevel"/>
    <w:tmpl w:val="D2E0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55ECE"/>
    <w:multiLevelType w:val="multilevel"/>
    <w:tmpl w:val="B7E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34D7C"/>
    <w:multiLevelType w:val="hybridMultilevel"/>
    <w:tmpl w:val="C1D806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5E07D4"/>
    <w:multiLevelType w:val="hybridMultilevel"/>
    <w:tmpl w:val="F8626D9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B32DD"/>
    <w:multiLevelType w:val="multilevel"/>
    <w:tmpl w:val="107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055E8"/>
    <w:multiLevelType w:val="hybridMultilevel"/>
    <w:tmpl w:val="6650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B7B8A"/>
    <w:multiLevelType w:val="hybridMultilevel"/>
    <w:tmpl w:val="E8105F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715154D"/>
    <w:multiLevelType w:val="multilevel"/>
    <w:tmpl w:val="A946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B340B"/>
    <w:multiLevelType w:val="hybridMultilevel"/>
    <w:tmpl w:val="A57607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C880775"/>
    <w:multiLevelType w:val="multilevel"/>
    <w:tmpl w:val="8D80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31695D"/>
    <w:multiLevelType w:val="multilevel"/>
    <w:tmpl w:val="E1E4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3573C"/>
    <w:multiLevelType w:val="hybridMultilevel"/>
    <w:tmpl w:val="B1B86D92"/>
    <w:lvl w:ilvl="0" w:tplc="032279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77C5BC7"/>
    <w:multiLevelType w:val="multilevel"/>
    <w:tmpl w:val="5364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C15724"/>
    <w:multiLevelType w:val="multilevel"/>
    <w:tmpl w:val="6C50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E693B"/>
    <w:multiLevelType w:val="hybridMultilevel"/>
    <w:tmpl w:val="8D5CA74E"/>
    <w:lvl w:ilvl="0" w:tplc="F3F0F38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E287334"/>
    <w:multiLevelType w:val="multilevel"/>
    <w:tmpl w:val="CE72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292814"/>
    <w:multiLevelType w:val="hybridMultilevel"/>
    <w:tmpl w:val="8E140D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EA10C0A"/>
    <w:multiLevelType w:val="hybridMultilevel"/>
    <w:tmpl w:val="F50E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34803"/>
    <w:multiLevelType w:val="multilevel"/>
    <w:tmpl w:val="D3C8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4094A"/>
    <w:multiLevelType w:val="multilevel"/>
    <w:tmpl w:val="A9BE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4E1822"/>
    <w:multiLevelType w:val="hybridMultilevel"/>
    <w:tmpl w:val="01A2DB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83B41D2"/>
    <w:multiLevelType w:val="multilevel"/>
    <w:tmpl w:val="A32C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174233"/>
    <w:multiLevelType w:val="hybridMultilevel"/>
    <w:tmpl w:val="9F2CC5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5"/>
  </w:num>
  <w:num w:numId="3">
    <w:abstractNumId w:val="9"/>
  </w:num>
  <w:num w:numId="4">
    <w:abstractNumId w:val="14"/>
  </w:num>
  <w:num w:numId="5">
    <w:abstractNumId w:val="16"/>
  </w:num>
  <w:num w:numId="6">
    <w:abstractNumId w:val="4"/>
  </w:num>
  <w:num w:numId="7">
    <w:abstractNumId w:val="22"/>
  </w:num>
  <w:num w:numId="8">
    <w:abstractNumId w:val="10"/>
  </w:num>
  <w:num w:numId="9">
    <w:abstractNumId w:val="1"/>
  </w:num>
  <w:num w:numId="10">
    <w:abstractNumId w:val="18"/>
  </w:num>
  <w:num w:numId="11">
    <w:abstractNumId w:val="1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3"/>
  </w:num>
  <w:num w:numId="17">
    <w:abstractNumId w:val="11"/>
  </w:num>
  <w:num w:numId="18">
    <w:abstractNumId w:val="12"/>
  </w:num>
  <w:num w:numId="19">
    <w:abstractNumId w:val="15"/>
  </w:num>
  <w:num w:numId="20">
    <w:abstractNumId w:val="8"/>
  </w:num>
  <w:num w:numId="21">
    <w:abstractNumId w:val="3"/>
  </w:num>
  <w:num w:numId="22">
    <w:abstractNumId w:val="24"/>
  </w:num>
  <w:num w:numId="23">
    <w:abstractNumId w:val="7"/>
  </w:num>
  <w:num w:numId="24">
    <w:abstractNumId w:val="20"/>
  </w:num>
  <w:num w:numId="25">
    <w:abstractNumId w:val="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85E"/>
    <w:rsid w:val="00056C0B"/>
    <w:rsid w:val="00075F15"/>
    <w:rsid w:val="00080CDE"/>
    <w:rsid w:val="000879EA"/>
    <w:rsid w:val="000A2C61"/>
    <w:rsid w:val="000B7E9E"/>
    <w:rsid w:val="000D1CAE"/>
    <w:rsid w:val="000E5ACE"/>
    <w:rsid w:val="000E5C6C"/>
    <w:rsid w:val="000E7615"/>
    <w:rsid w:val="000F5318"/>
    <w:rsid w:val="00105510"/>
    <w:rsid w:val="001110BE"/>
    <w:rsid w:val="001375E7"/>
    <w:rsid w:val="001559B7"/>
    <w:rsid w:val="001A6395"/>
    <w:rsid w:val="001B36AB"/>
    <w:rsid w:val="001F2703"/>
    <w:rsid w:val="001F7EA5"/>
    <w:rsid w:val="00215773"/>
    <w:rsid w:val="00216718"/>
    <w:rsid w:val="0023155A"/>
    <w:rsid w:val="00231D5C"/>
    <w:rsid w:val="00237963"/>
    <w:rsid w:val="00256D51"/>
    <w:rsid w:val="00291FD0"/>
    <w:rsid w:val="002F173D"/>
    <w:rsid w:val="003126DB"/>
    <w:rsid w:val="003A598D"/>
    <w:rsid w:val="003F06E9"/>
    <w:rsid w:val="004268FE"/>
    <w:rsid w:val="00457F0E"/>
    <w:rsid w:val="00471D92"/>
    <w:rsid w:val="004822F2"/>
    <w:rsid w:val="005118CC"/>
    <w:rsid w:val="00540713"/>
    <w:rsid w:val="00575550"/>
    <w:rsid w:val="0057732D"/>
    <w:rsid w:val="005B385E"/>
    <w:rsid w:val="006151AD"/>
    <w:rsid w:val="006629E1"/>
    <w:rsid w:val="00671AFA"/>
    <w:rsid w:val="006A5775"/>
    <w:rsid w:val="006B1506"/>
    <w:rsid w:val="006D7605"/>
    <w:rsid w:val="00702602"/>
    <w:rsid w:val="00715F82"/>
    <w:rsid w:val="00716DC1"/>
    <w:rsid w:val="00726890"/>
    <w:rsid w:val="00735FC9"/>
    <w:rsid w:val="00761495"/>
    <w:rsid w:val="007775F0"/>
    <w:rsid w:val="0078108A"/>
    <w:rsid w:val="007B773B"/>
    <w:rsid w:val="007C5A23"/>
    <w:rsid w:val="007D663E"/>
    <w:rsid w:val="008428C1"/>
    <w:rsid w:val="008906F3"/>
    <w:rsid w:val="008D114F"/>
    <w:rsid w:val="008F53F5"/>
    <w:rsid w:val="009556D7"/>
    <w:rsid w:val="009579DF"/>
    <w:rsid w:val="00966299"/>
    <w:rsid w:val="00966383"/>
    <w:rsid w:val="009736E4"/>
    <w:rsid w:val="009F6C4D"/>
    <w:rsid w:val="00A249DB"/>
    <w:rsid w:val="00A3335A"/>
    <w:rsid w:val="00A739D2"/>
    <w:rsid w:val="00A94C38"/>
    <w:rsid w:val="00AE7FE1"/>
    <w:rsid w:val="00B15E5D"/>
    <w:rsid w:val="00B71A74"/>
    <w:rsid w:val="00C02FF0"/>
    <w:rsid w:val="00C07923"/>
    <w:rsid w:val="00C21FE0"/>
    <w:rsid w:val="00C22565"/>
    <w:rsid w:val="00C3159C"/>
    <w:rsid w:val="00C50C5F"/>
    <w:rsid w:val="00C561C6"/>
    <w:rsid w:val="00CB72CB"/>
    <w:rsid w:val="00CE28BE"/>
    <w:rsid w:val="00D97804"/>
    <w:rsid w:val="00E7200E"/>
    <w:rsid w:val="00F34407"/>
    <w:rsid w:val="00FC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5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23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38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85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1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D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14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F6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2379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16DC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A63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E5A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5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07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8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85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1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D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14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F6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av-p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od.websib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12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Nadegda</cp:lastModifiedBy>
  <cp:revision>25</cp:revision>
  <cp:lastPrinted>2023-09-26T09:47:00Z</cp:lastPrinted>
  <dcterms:created xsi:type="dcterms:W3CDTF">2013-08-28T17:18:00Z</dcterms:created>
  <dcterms:modified xsi:type="dcterms:W3CDTF">2023-09-26T12:01:00Z</dcterms:modified>
</cp:coreProperties>
</file>