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CD" w:rsidRPr="00CE38CD" w:rsidRDefault="00CE38CD" w:rsidP="00CE38CD">
      <w:pPr>
        <w:widowControl w:val="0"/>
        <w:spacing w:after="0" w:line="341" w:lineRule="exact"/>
        <w:ind w:right="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E38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Муниципальное  бюджетное общеобразовательное учреждение </w:t>
      </w:r>
    </w:p>
    <w:p w:rsidR="00CE38CD" w:rsidRPr="00CE38CD" w:rsidRDefault="00CE38CD" w:rsidP="00CE38CD">
      <w:pPr>
        <w:widowControl w:val="0"/>
        <w:spacing w:after="0" w:line="341" w:lineRule="exact"/>
        <w:ind w:right="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E38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«Средняя общеобразовательная школа» пст.Первомайский</w:t>
      </w:r>
    </w:p>
    <w:p w:rsidR="00CE38CD" w:rsidRPr="00CE38CD" w:rsidRDefault="00CE38CD" w:rsidP="00CE38CD">
      <w:pPr>
        <w:widowControl w:val="0"/>
        <w:spacing w:after="0" w:line="341" w:lineRule="exact"/>
        <w:ind w:right="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CE38CD" w:rsidRPr="00CE38CD" w:rsidRDefault="00CE38CD" w:rsidP="00CE38C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E38CD" w:rsidRPr="00CE38CD" w:rsidRDefault="00CE38CD" w:rsidP="00CE38CD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CE38C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Утверждаю:</w:t>
      </w:r>
    </w:p>
    <w:p w:rsidR="00CE38CD" w:rsidRPr="00CE38CD" w:rsidRDefault="00CE38CD" w:rsidP="00CE38CD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CE38CD" w:rsidRPr="00CE38CD" w:rsidRDefault="00CE38CD" w:rsidP="00CE38C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CE38C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Директор__________Шевцова Е.И.</w:t>
      </w:r>
    </w:p>
    <w:p w:rsidR="00CE38CD" w:rsidRPr="00CE38CD" w:rsidRDefault="00CE38CD" w:rsidP="00CE38C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</w:pPr>
    </w:p>
    <w:p w:rsidR="00CE38CD" w:rsidRPr="00CE38CD" w:rsidRDefault="00CE38CD" w:rsidP="00CE38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CE38C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Приказ № </w:t>
      </w:r>
      <w:r w:rsidR="009A0C6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1</w:t>
      </w:r>
    </w:p>
    <w:p w:rsidR="00CE38CD" w:rsidRPr="00CE38CD" w:rsidRDefault="00CE38CD" w:rsidP="00CE38C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CE38C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от «</w:t>
      </w:r>
      <w:r w:rsidR="009A0C6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31</w:t>
      </w:r>
      <w:r w:rsidRPr="00CE38C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»</w:t>
      </w:r>
      <w:r w:rsidR="009A0C6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августа </w:t>
      </w:r>
      <w:r w:rsidRPr="00CE38C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2023 года</w:t>
      </w:r>
    </w:p>
    <w:p w:rsidR="00CE38CD" w:rsidRPr="00CE38CD" w:rsidRDefault="00CE38CD" w:rsidP="00CE38CD">
      <w:pPr>
        <w:widowControl w:val="0"/>
        <w:spacing w:after="1600" w:line="322" w:lineRule="exact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38CD" w:rsidRPr="00CE38CD" w:rsidRDefault="00CE38CD" w:rsidP="00CE38CD">
      <w:pPr>
        <w:widowControl w:val="0"/>
        <w:spacing w:after="160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E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ДОПОЛНИТЕЛЬНАЯ ОБЩЕОБРАЗОВАТЕЛЬНАЯ</w:t>
      </w:r>
      <w:r w:rsidRPr="00CE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ОБЩЕРАЗВИВАЮЩАЯ ПРОГРАММА</w:t>
      </w:r>
      <w:r w:rsidRPr="00CE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9A0C6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ru-RU"/>
        </w:rPr>
        <w:t>«Лестница успеха»</w:t>
      </w:r>
    </w:p>
    <w:p w:rsidR="00CE38CD" w:rsidRPr="009A0C6E" w:rsidRDefault="009A0C6E" w:rsidP="00CE38CD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0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Направление</w:t>
      </w:r>
      <w:r w:rsidR="00CE38CD" w:rsidRPr="009A0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  <w:r w:rsidR="00CE38CD" w:rsidRPr="009A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естественнонаучная</w:t>
      </w:r>
    </w:p>
    <w:p w:rsidR="00CE38CD" w:rsidRPr="009A0C6E" w:rsidRDefault="00CE38CD" w:rsidP="00CE38CD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0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Возраст детей:</w:t>
      </w:r>
      <w:r w:rsidRPr="009A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14-15 лет</w:t>
      </w:r>
    </w:p>
    <w:p w:rsidR="00CE38CD" w:rsidRPr="009A0C6E" w:rsidRDefault="00CE38CD" w:rsidP="00CE38CD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0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Срок реализации:</w:t>
      </w:r>
      <w:r w:rsidRPr="009A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 год,  34 часа</w:t>
      </w:r>
    </w:p>
    <w:p w:rsidR="00CE38CD" w:rsidRPr="009A0C6E" w:rsidRDefault="009A0C6E" w:rsidP="009A0C6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0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Составитель: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Главинская Е. А.</w:t>
      </w:r>
      <w:r w:rsidR="00CE38CD" w:rsidRPr="009A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E38CD" w:rsidRPr="009A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учитель географии  и биологии.</w:t>
      </w:r>
    </w:p>
    <w:p w:rsidR="00CE38CD" w:rsidRPr="00CE38CD" w:rsidRDefault="00CE38CD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38CD" w:rsidRPr="00CE38CD" w:rsidRDefault="00CE38CD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38CD" w:rsidRPr="00CE38CD" w:rsidRDefault="00CE38CD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38CD" w:rsidRPr="00CE38CD" w:rsidRDefault="00CE38CD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38CD" w:rsidRPr="00CE38CD" w:rsidRDefault="00CE38CD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38CD" w:rsidRPr="00CE38CD" w:rsidRDefault="00CE38CD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38CD" w:rsidRPr="00CE38CD" w:rsidRDefault="00CE38CD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38CD" w:rsidRPr="00CE38CD" w:rsidRDefault="00CE38CD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38CD" w:rsidRPr="00CE38CD" w:rsidRDefault="00CE38CD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38CD" w:rsidRDefault="00CE38CD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0C6E" w:rsidRDefault="009A0C6E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0C6E" w:rsidRDefault="009A0C6E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0C6E" w:rsidRDefault="009A0C6E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0C6E" w:rsidRDefault="009A0C6E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0C6E" w:rsidRDefault="009A0C6E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0C6E" w:rsidRDefault="009A0C6E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0C6E" w:rsidRDefault="009A0C6E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0C6E" w:rsidRDefault="009A0C6E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0C6E" w:rsidRDefault="009A0C6E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0C6E" w:rsidRPr="00CE38CD" w:rsidRDefault="009A0C6E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38CD" w:rsidRPr="00CE38CD" w:rsidRDefault="00CE38CD" w:rsidP="00CE38CD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CE38CD" w:rsidRPr="00CE38CD" w:rsidSect="00026CBD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567" w:right="1158" w:bottom="884" w:left="1095" w:header="0" w:footer="3" w:gutter="0"/>
          <w:cols w:space="720"/>
          <w:noEndnote/>
          <w:titlePg/>
          <w:docGrid w:linePitch="360"/>
        </w:sect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пст. Первомайский</w:t>
      </w:r>
      <w:r w:rsidR="009A0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2023г.</w:t>
      </w: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CE38CD" w:rsidRPr="00CE38CD" w:rsidRDefault="00CE38CD" w:rsidP="00CE38CD">
      <w:pPr>
        <w:keepNext/>
        <w:keepLines/>
        <w:widowControl w:val="0"/>
        <w:spacing w:after="0" w:line="826" w:lineRule="exac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bookmark0"/>
      <w:r w:rsidRPr="00CE3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Нормативно-правовая база, на основе которой разработана программа:</w:t>
      </w:r>
      <w:bookmarkEnd w:id="0"/>
    </w:p>
    <w:p w:rsidR="00CE38CD" w:rsidRPr="00CE38CD" w:rsidRDefault="00CE38CD" w:rsidP="00CE38CD">
      <w:pPr>
        <w:widowControl w:val="0"/>
        <w:numPr>
          <w:ilvl w:val="0"/>
          <w:numId w:val="3"/>
        </w:numPr>
        <w:tabs>
          <w:tab w:val="left" w:pos="1150"/>
        </w:tabs>
        <w:spacing w:after="0" w:line="41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№273-ФЗ «Об образовании в Российской Федерации».</w:t>
      </w:r>
    </w:p>
    <w:p w:rsidR="00CE38CD" w:rsidRPr="00CE38CD" w:rsidRDefault="00CE38CD" w:rsidP="00CE38CD">
      <w:pPr>
        <w:widowControl w:val="0"/>
        <w:numPr>
          <w:ilvl w:val="0"/>
          <w:numId w:val="3"/>
        </w:numPr>
        <w:tabs>
          <w:tab w:val="left" w:pos="1150"/>
        </w:tabs>
        <w:spacing w:after="0" w:line="41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проект «Образование».</w:t>
      </w:r>
    </w:p>
    <w:p w:rsidR="00CE38CD" w:rsidRPr="00CE38CD" w:rsidRDefault="00CE38CD" w:rsidP="00CE38CD">
      <w:pPr>
        <w:widowControl w:val="0"/>
        <w:numPr>
          <w:ilvl w:val="0"/>
          <w:numId w:val="3"/>
        </w:numPr>
        <w:tabs>
          <w:tab w:val="left" w:pos="1150"/>
        </w:tabs>
        <w:spacing w:after="0" w:line="41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ребенка.</w:t>
      </w:r>
    </w:p>
    <w:p w:rsidR="00CE38CD" w:rsidRPr="00CE38CD" w:rsidRDefault="00CE38CD" w:rsidP="00CE38CD">
      <w:pPr>
        <w:widowControl w:val="0"/>
        <w:numPr>
          <w:ilvl w:val="0"/>
          <w:numId w:val="3"/>
        </w:numPr>
        <w:tabs>
          <w:tab w:val="left" w:pos="1150"/>
        </w:tabs>
        <w:spacing w:after="0" w:line="41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29.05.2015 г. № 996-р «Об утверждении Стратегии развития воспитания в Российской Федерации до 2025 года».</w:t>
      </w:r>
    </w:p>
    <w:p w:rsidR="00CE38CD" w:rsidRPr="00CE38CD" w:rsidRDefault="00CE38CD" w:rsidP="00CE38CD">
      <w:pPr>
        <w:widowControl w:val="0"/>
        <w:numPr>
          <w:ilvl w:val="0"/>
          <w:numId w:val="3"/>
        </w:numPr>
        <w:tabs>
          <w:tab w:val="left" w:pos="1150"/>
        </w:tabs>
        <w:spacing w:after="0" w:line="41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Приоритетный проект от 30.11.2016 г. № 11 «Доступное дополнительное образование для детей», утвержденный протоколом заседания президиума при Президенте РФ.</w:t>
      </w:r>
    </w:p>
    <w:p w:rsidR="00CE38CD" w:rsidRPr="00CE38CD" w:rsidRDefault="00CE38CD" w:rsidP="00CE38CD">
      <w:pPr>
        <w:widowControl w:val="0"/>
        <w:numPr>
          <w:ilvl w:val="0"/>
          <w:numId w:val="3"/>
        </w:numPr>
        <w:tabs>
          <w:tab w:val="left" w:pos="1150"/>
        </w:tabs>
        <w:spacing w:after="0" w:line="41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15.04. 2019 г. № 170 «Об утверждении методики расчёта показателя национального проекта «Образование» «Доля детей в возрасте от 5 до 18 лет, охваченных дополнительным образованием».</w:t>
      </w:r>
    </w:p>
    <w:p w:rsidR="00CE38CD" w:rsidRPr="00CE38CD" w:rsidRDefault="00CE38CD" w:rsidP="00CE38CD">
      <w:pPr>
        <w:widowControl w:val="0"/>
        <w:numPr>
          <w:ilvl w:val="0"/>
          <w:numId w:val="3"/>
        </w:numPr>
        <w:tabs>
          <w:tab w:val="left" w:pos="1129"/>
        </w:tabs>
        <w:spacing w:after="0" w:line="413" w:lineRule="exact"/>
        <w:ind w:left="7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экономического развития РФ Федеральной службы Государственной статистики от 31.08.2018 г. № 534 «Об утверждении статистического инструментария для организации федерального статистического наблюдения за дополнительным образованием детей».Приказ Министерства просвещения РФ от 03.09.2019 г. №467 «Об утверждении Целевой модели развития региональной системы дополнительного образования детей».</w:t>
      </w:r>
    </w:p>
    <w:p w:rsidR="00CE38CD" w:rsidRPr="00CE38CD" w:rsidRDefault="00CE38CD" w:rsidP="00CE38CD">
      <w:pPr>
        <w:widowControl w:val="0"/>
        <w:numPr>
          <w:ilvl w:val="0"/>
          <w:numId w:val="3"/>
        </w:numPr>
        <w:tabs>
          <w:tab w:val="left" w:pos="1128"/>
        </w:tabs>
        <w:spacing w:after="0" w:line="41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 «О направлении информации» от18.11.2015 г. № 09-3242 «Методические рекомендации по проектированию дополнительных общеразвивающих программ (включая разноуровневые программы)».</w:t>
      </w:r>
    </w:p>
    <w:p w:rsidR="00CE38CD" w:rsidRPr="00CE38CD" w:rsidRDefault="00CE38CD" w:rsidP="00CE38CD">
      <w:pPr>
        <w:widowControl w:val="0"/>
        <w:numPr>
          <w:ilvl w:val="0"/>
          <w:numId w:val="3"/>
        </w:numPr>
        <w:tabs>
          <w:tab w:val="left" w:pos="1128"/>
        </w:tabs>
        <w:spacing w:after="0" w:line="41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РФ от28.04.2017 г. № ВК-1232/09 «О направлении методических рекомендаций по организации независимой оценки качества дополнительного образования детей».</w:t>
      </w:r>
    </w:p>
    <w:p w:rsidR="00CE38CD" w:rsidRPr="00CE38CD" w:rsidRDefault="00CE38CD" w:rsidP="00CE38CD">
      <w:pPr>
        <w:widowControl w:val="0"/>
        <w:numPr>
          <w:ilvl w:val="0"/>
          <w:numId w:val="3"/>
        </w:numPr>
        <w:tabs>
          <w:tab w:val="left" w:pos="1129"/>
        </w:tabs>
        <w:spacing w:after="0" w:line="41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 РФ от 05.05.2021 г. №298н «Об утверждении профессионального стандарта «Педагог дополнительного образования детей и взрослых».</w:t>
      </w:r>
    </w:p>
    <w:p w:rsidR="00CE38CD" w:rsidRPr="00CE38CD" w:rsidRDefault="00CE38CD" w:rsidP="00CE38CD">
      <w:pPr>
        <w:widowControl w:val="0"/>
        <w:numPr>
          <w:ilvl w:val="0"/>
          <w:numId w:val="3"/>
        </w:numPr>
        <w:tabs>
          <w:tab w:val="left" w:pos="1128"/>
        </w:tabs>
        <w:spacing w:after="0" w:line="41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E38CD" w:rsidRPr="00CE38CD" w:rsidRDefault="00CE38CD" w:rsidP="00CE38CD">
      <w:pPr>
        <w:widowControl w:val="0"/>
        <w:numPr>
          <w:ilvl w:val="0"/>
          <w:numId w:val="3"/>
        </w:numPr>
        <w:tabs>
          <w:tab w:val="left" w:pos="1129"/>
        </w:tabs>
        <w:spacing w:after="0" w:line="41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23.08.2017 г. № 816 «Об 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CE38CD" w:rsidRPr="00CE38CD" w:rsidRDefault="00CE38CD" w:rsidP="00CE38CD">
      <w:pPr>
        <w:widowControl w:val="0"/>
        <w:numPr>
          <w:ilvl w:val="0"/>
          <w:numId w:val="3"/>
        </w:numPr>
        <w:tabs>
          <w:tab w:val="left" w:pos="1128"/>
        </w:tabs>
        <w:spacing w:after="0" w:line="41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РФ от 09.11.2018 г. № 196 «Порядок организации и осуществления образовательной деятельности по дополнительным общеобразовательным программам».</w:t>
      </w:r>
    </w:p>
    <w:p w:rsidR="00CE38CD" w:rsidRPr="00CE38CD" w:rsidRDefault="00CE38CD" w:rsidP="00CE38CD">
      <w:pPr>
        <w:widowControl w:val="0"/>
        <w:numPr>
          <w:ilvl w:val="0"/>
          <w:numId w:val="3"/>
        </w:numPr>
        <w:tabs>
          <w:tab w:val="left" w:pos="1128"/>
        </w:tabs>
        <w:spacing w:after="0" w:line="41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Российской Федерации от 05.08.2020 г. № 391 «Об организации и осуществлении образовательной деятельности при сетевой форме реализации образовательных программ».</w:t>
      </w:r>
    </w:p>
    <w:p w:rsidR="00CE38CD" w:rsidRPr="00CE38CD" w:rsidRDefault="00CE38CD" w:rsidP="00CE38CD">
      <w:pPr>
        <w:widowControl w:val="0"/>
        <w:numPr>
          <w:ilvl w:val="0"/>
          <w:numId w:val="3"/>
        </w:numPr>
        <w:spacing w:after="0" w:line="41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Минобрнауки РФ от 03.04.2015 г. №АП-512/02 «О направлении методических рекомендаций по независимой оценке качества образования».</w:t>
      </w:r>
    </w:p>
    <w:p w:rsidR="00CE38CD" w:rsidRPr="00CE38CD" w:rsidRDefault="00CE38CD" w:rsidP="00CE38CD">
      <w:pPr>
        <w:widowControl w:val="0"/>
        <w:numPr>
          <w:ilvl w:val="0"/>
          <w:numId w:val="3"/>
        </w:numPr>
        <w:tabs>
          <w:tab w:val="left" w:pos="1128"/>
        </w:tabs>
        <w:spacing w:after="0" w:line="41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РФ от 28.04.2017 г. №ВК-1232109, включающая «Методические рекомендации по организации независимой оценки качества дополнительного образования детей».</w:t>
      </w:r>
    </w:p>
    <w:p w:rsidR="00CE38CD" w:rsidRPr="00CE38CD" w:rsidRDefault="00CE38CD" w:rsidP="00CE3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E38CD" w:rsidRPr="00CE38CD" w:rsidRDefault="00CE38CD" w:rsidP="00CE3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E38CD" w:rsidRPr="00CE38CD" w:rsidRDefault="00CE38CD" w:rsidP="00CE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Актуальность программы-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E38CD"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ru-RU"/>
        </w:rPr>
        <w:t>отребность в формировании нестандартного подхода к решению практических  заданий вызвана современными подходами к организации обучения учащихся.</w:t>
      </w:r>
    </w:p>
    <w:p w:rsidR="00CE38CD" w:rsidRPr="00CE38CD" w:rsidRDefault="00CE38CD" w:rsidP="00CE38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E38CD"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ru-RU"/>
        </w:rPr>
        <w:t xml:space="preserve">В работе со школьниками на первое место выходит самостоятельная деятельность учащихся, применение на занятиях исследовательских методов, развитие навыков планирования и структурирования этапов выполнения задания, проектно - исследовательская деятельность. </w:t>
      </w:r>
    </w:p>
    <w:p w:rsidR="00CE38CD" w:rsidRPr="00CE38CD" w:rsidRDefault="00CE38CD" w:rsidP="00CE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 xml:space="preserve">Новизна </w:t>
      </w:r>
      <w:r w:rsidRPr="00CE38CD"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ru-RU"/>
        </w:rPr>
        <w:t>данной программы заключается в том, что в ней учтены требования ФГОС ООО и она адаптирована к новым современным условиям. Актуальность и значимость рабочей программы определена требованиями к новым результатам внеурочной деятельности учащихся формированию универсальных учебных действий, заложенных в основе стандартов второго поколения.</w:t>
      </w: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так же  составлена с целью повышения уровня предметной и психологической подготовки  учащихся к сдаче  итоговой аттестации.</w:t>
      </w:r>
    </w:p>
    <w:p w:rsidR="00CE38CD" w:rsidRPr="00CE38CD" w:rsidRDefault="00CE38CD" w:rsidP="00CE38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34 часа для  учащихся 9 классов. Программа курса выстроена по логике постепенного освоения учащимися основного содержания географических знаний в соответствии с разделами кодификатора и состоит  из трех разделов: введение (2 ч.), освоение основных разделов курса в соответствии с кодификатором (27 ч.), рефлексивная часть курса (5 ч.). Каждый раздел состоит из обзорных лекций в соответствии с кодификатором, тренировочных заданий тестовой формы с выбором ответа, заданий тестовой формы с кратким ответом, анализа сложных заданий.                                           </w:t>
      </w:r>
    </w:p>
    <w:p w:rsidR="00CE38CD" w:rsidRPr="00CE38CD" w:rsidRDefault="00CE38CD" w:rsidP="00CE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реализует компетентностный, деятельностный  и индивидуальный подход к обучению. Деятельностный подход реализуется в процессе проведения самостоятельных и практических работ с учащимися, составляет основу курса. Индивидуализация обучения достигается за счет использования в процессе обучения электронных и Интернет-ресурсов. </w:t>
      </w:r>
    </w:p>
    <w:p w:rsidR="00CE38CD" w:rsidRPr="00CE38CD" w:rsidRDefault="00CE38CD" w:rsidP="00CE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предполагает, что основной 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 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:rsidR="00CE38CD" w:rsidRPr="00CE38CD" w:rsidRDefault="00CE38CD" w:rsidP="00CE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государственному экзамену. </w:t>
      </w:r>
    </w:p>
    <w:p w:rsidR="00CE38CD" w:rsidRPr="00CE38CD" w:rsidRDefault="00CE38CD" w:rsidP="00CE38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УЧЕБНО-МЕТОДИЧЕСКИЙ ПЛАН</w:t>
      </w: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140"/>
        <w:gridCol w:w="970"/>
        <w:gridCol w:w="1027"/>
        <w:gridCol w:w="1392"/>
        <w:gridCol w:w="1000"/>
        <w:gridCol w:w="1783"/>
      </w:tblGrid>
      <w:tr w:rsidR="00CE38CD" w:rsidRPr="00CE38CD" w:rsidTr="00D45C39">
        <w:tc>
          <w:tcPr>
            <w:tcW w:w="516" w:type="dxa"/>
            <w:vMerge w:val="restart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0" w:type="dxa"/>
            <w:vMerge w:val="restart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 курса</w:t>
            </w:r>
          </w:p>
        </w:tc>
        <w:tc>
          <w:tcPr>
            <w:tcW w:w="970" w:type="dxa"/>
            <w:vMerge w:val="restart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19" w:type="dxa"/>
            <w:gridSpan w:val="3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83" w:type="dxa"/>
            <w:vMerge w:val="restart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проведенияи контроля</w:t>
            </w:r>
          </w:p>
        </w:tc>
      </w:tr>
      <w:tr w:rsidR="00CE38CD" w:rsidRPr="00CE38CD" w:rsidTr="00D45C39">
        <w:tc>
          <w:tcPr>
            <w:tcW w:w="516" w:type="dxa"/>
            <w:vMerge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</w:t>
            </w: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1783" w:type="dxa"/>
            <w:vMerge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9828" w:type="dxa"/>
            <w:gridSpan w:val="7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 2 ч.</w:t>
            </w: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92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итоговой аттестации по географии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картами, тестирование</w:t>
            </w:r>
          </w:p>
        </w:tc>
      </w:tr>
      <w:tr w:rsidR="00CE38CD" w:rsidRPr="00CE38CD" w:rsidTr="00D45C39">
        <w:tc>
          <w:tcPr>
            <w:tcW w:w="9828" w:type="dxa"/>
            <w:gridSpan w:val="7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ОСНОВНЫХ РАЗДЕЛОВ КУРСА  27 ч</w:t>
            </w: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географической информации и методы географических исследований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работа с картами, Интернет-ресурсами.</w:t>
            </w: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географической информации и методы географических исследований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с выбором ответа, задания текстовой формы с кратким ответом.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Дом.работа</w:t>
            </w:r>
          </w:p>
        </w:tc>
        <w:tc>
          <w:tcPr>
            <w:tcW w:w="100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сложных заданий.</w:t>
            </w:r>
          </w:p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Земли и человек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работа с картами атласа, Интернет-ресурсами</w:t>
            </w: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Земли и человек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Дом.работа</w:t>
            </w: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97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сложных заданий.</w:t>
            </w:r>
          </w:p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 мира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работа с картами атласа, Интернет-ресурсами</w:t>
            </w: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мира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ответа, задания текстовой формы с кратким ответом.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сложных заданий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Мировое хозяйство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работа с картами атласа, Интернет-ресурсами.</w:t>
            </w: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сложных заданий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Природопользование и экология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работа с картами атласа</w:t>
            </w: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 и экология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сложных заданий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работа с картами атласа, Интернет-ресурсами..</w:t>
            </w: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выбором ответа, задания текстовой формы с кратким ответом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ответом.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сложных заданий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России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работа с картами атласа, Интернет-ресурсами.</w:t>
            </w: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России.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тестовой формы с  выбором ответа, задания текстовой формы с кратким ответом.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сложных заданий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9828" w:type="dxa"/>
            <w:gridSpan w:val="7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РЕФЛЕКСИВНАЯ ЧАСТЬ КУРСА    3 ч.</w:t>
            </w:r>
          </w:p>
        </w:tc>
      </w:tr>
      <w:tr w:rsidR="00CE38CD" w:rsidRPr="00CE38CD" w:rsidTr="00D45C39">
        <w:tc>
          <w:tcPr>
            <w:tcW w:w="516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40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вариантов итоговой аттестации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тестирование.</w:t>
            </w:r>
          </w:p>
        </w:tc>
      </w:tr>
      <w:tr w:rsidR="00CE38CD" w:rsidRPr="00CE38CD" w:rsidTr="00D45C39">
        <w:tc>
          <w:tcPr>
            <w:tcW w:w="3656" w:type="dxa"/>
            <w:gridSpan w:val="2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 по курсу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8CD" w:rsidRPr="00CE38CD" w:rsidTr="00D45C39">
        <w:tc>
          <w:tcPr>
            <w:tcW w:w="3656" w:type="dxa"/>
            <w:gridSpan w:val="2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027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CE38CD" w:rsidRPr="00CE38CD" w:rsidRDefault="00CE38CD" w:rsidP="00CE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CE38CD" w:rsidRPr="00CE38CD" w:rsidRDefault="00CE38CD" w:rsidP="00CE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CD" w:rsidRPr="00CE38CD" w:rsidRDefault="00CE38CD" w:rsidP="00CE38CD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CE38CD" w:rsidRPr="00CE38CD" w:rsidRDefault="00CE38CD" w:rsidP="00CE38CD">
      <w:pPr>
        <w:tabs>
          <w:tab w:val="left" w:pos="1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Введение.  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процедуры проведения итоговой аттестации. Нормативно-правовые и другими документами, определяющие порядок проведения итоговой аттестации.</w:t>
      </w:r>
    </w:p>
    <w:p w:rsidR="00CE38CD" w:rsidRPr="00CE38CD" w:rsidRDefault="00CE38CD" w:rsidP="00CE38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основных разделов курса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8CD" w:rsidRPr="00CE38CD" w:rsidRDefault="00CE38CD" w:rsidP="00CE38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Источники географической информации:</w:t>
      </w:r>
    </w:p>
    <w:p w:rsidR="00CE38CD" w:rsidRPr="00CE38CD" w:rsidRDefault="00CE38CD" w:rsidP="00CE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План местности. Географическая карта. Их основные параметры и элементы.</w:t>
      </w:r>
    </w:p>
    <w:p w:rsidR="00CE38CD" w:rsidRPr="00CE38CD" w:rsidRDefault="00CE38CD" w:rsidP="00CE38C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географические исследования, открытия и путешествия. Отработка основных умений: измерения по картам расстояний, направлений; определение географических координат; анализ плана местности и построение профиля местности по плану.</w:t>
      </w:r>
    </w:p>
    <w:p w:rsidR="00CE38CD" w:rsidRPr="00CE38CD" w:rsidRDefault="00CE38CD" w:rsidP="00CE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Природа Земли и человек:</w:t>
      </w:r>
    </w:p>
    <w:p w:rsidR="00CE38CD" w:rsidRPr="00CE38CD" w:rsidRDefault="00CE38CD" w:rsidP="00CE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Земля как планета Солнечной системы. Географическая оболочка, основные</w:t>
      </w:r>
    </w:p>
    <w:p w:rsidR="00CE38CD" w:rsidRPr="00CE38CD" w:rsidRDefault="00CE38CD" w:rsidP="00CE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свойства и закономерности. Природные комплексы. Взаимосвязи географических</w:t>
      </w:r>
    </w:p>
    <w:p w:rsidR="00CE38CD" w:rsidRPr="00CE38CD" w:rsidRDefault="00CE38CD" w:rsidP="00CE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явлений и процессов в геосферах. Определение географических объектов и явлений </w:t>
      </w:r>
    </w:p>
    <w:p w:rsidR="00CE38CD" w:rsidRPr="00CE38CD" w:rsidRDefault="00CE38CD" w:rsidP="00CE38C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их существенным признакам. Решение задач на поясное и местное время и задач на определение географической широты в зависимости от угла наклона солнечных лучей. </w:t>
      </w:r>
    </w:p>
    <w:p w:rsidR="00CE38CD" w:rsidRPr="00CE38CD" w:rsidRDefault="00CE38CD" w:rsidP="00CE38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Население России:</w:t>
      </w:r>
    </w:p>
    <w:p w:rsidR="00CE38CD" w:rsidRPr="00CE38CD" w:rsidRDefault="00CE38CD" w:rsidP="00CE38CD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населения. Анализ демографических ситуаций. Этногеография.               Определение демографических процессов и явлений по их существенным признакам. Анализ статистической и графической информации (работа со статистическими таблицами, полово-возрастными пирамидами). Определение демографических показателей по формулам.</w:t>
      </w:r>
    </w:p>
    <w:p w:rsidR="00CE38CD" w:rsidRPr="00CE38CD" w:rsidRDefault="00CE38CD" w:rsidP="00CE38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Природопользование и экология:</w:t>
      </w:r>
    </w:p>
    <w:p w:rsidR="00CE38CD" w:rsidRPr="00CE38CD" w:rsidRDefault="00CE38CD" w:rsidP="00CE38C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природных ресурсов. Размещение основных видов ресурсов.</w:t>
      </w:r>
    </w:p>
    <w:p w:rsidR="00CE38CD" w:rsidRPr="00CE38CD" w:rsidRDefault="00CE38CD" w:rsidP="00CE38C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Ресурсообеспеченность. Основные виды природопользования. Загрязнение компонентов окружающей среды.</w:t>
      </w:r>
    </w:p>
    <w:p w:rsidR="00CE38CD" w:rsidRPr="00CE38CD" w:rsidRDefault="00CE38CD" w:rsidP="00CE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Страноведение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38CD" w:rsidRPr="00CE38CD" w:rsidRDefault="00CE38CD" w:rsidP="00CE38C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стран по описанию. Знакомство с программной географической номенклатурой по курсу.</w:t>
      </w:r>
    </w:p>
    <w:p w:rsidR="00CE38CD" w:rsidRPr="00CE38CD" w:rsidRDefault="00CE38CD" w:rsidP="00CE38CD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География России: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Географическое положение и границы России. Субъекты Российской Федерации. Особенности природы. Население. Народы. Хозяйство. Определение региона по его краткому описанию. Россия в современном мире. Знакомство с программной географической номенклатурой по курсу.</w:t>
      </w:r>
    </w:p>
    <w:p w:rsidR="00CE38CD" w:rsidRPr="00CE38CD" w:rsidRDefault="00CE38CD" w:rsidP="00CE38C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Рефлексивная часть курса. 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тестирования (в традиционной или компьютерной формах) и анализ его результативности.</w:t>
      </w:r>
    </w:p>
    <w:p w:rsidR="00CE38CD" w:rsidRPr="00CE38CD" w:rsidRDefault="00CE38CD" w:rsidP="00CE38C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– 1 час.</w:t>
      </w:r>
    </w:p>
    <w:p w:rsidR="00CE38CD" w:rsidRPr="00CE38CD" w:rsidRDefault="00CE38CD" w:rsidP="00CE38C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Ожидаемые результаты: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«Географический мир» предусматривает углубленное изучение курса географии, а также подготовку учащихся в области географии для успешного прохождения государственной итоговой аттестации. Это позволит им приобрести специальные знания и умения, обеспечит интеллектуальное развитие и адаптацию к нашим социально – экономическим условиям. 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результаты:</w:t>
      </w:r>
    </w:p>
    <w:p w:rsidR="00CE38CD" w:rsidRPr="00CE38CD" w:rsidRDefault="00CE38CD" w:rsidP="00CE38CD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и расширить знания по физической и экономической географии через создание презентаций для классов среднего звена по темам: «План и карта» - 6 класс, «Введение», «Картографический метод в географии», «Россия на карте мира» - 8 класс, «Узнай страну» - 7 класс, «Население России» - 8 класс, , «Работа по климатограммам»- для 6,7, 8 классов;</w:t>
      </w:r>
    </w:p>
    <w:p w:rsidR="00CE38CD" w:rsidRPr="00CE38CD" w:rsidRDefault="00CE38CD" w:rsidP="00CE38CD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учебной мотивации обучающихся;</w:t>
      </w:r>
    </w:p>
    <w:p w:rsidR="00CE38CD" w:rsidRPr="00CE38CD" w:rsidRDefault="00CE38CD" w:rsidP="00CE38CD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сформировать, расширить и конкретизировать представления о про</w:t>
      </w:r>
      <w:r w:rsidRPr="00CE38CD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ru-RU"/>
        </w:rPr>
        <w:t>странственной неоднородности поверхности Земли</w:t>
      </w:r>
      <w:r w:rsidRPr="00CE38CD">
        <w:rPr>
          <w:rFonts w:ascii="Times New Roman" w:eastAsia="Times New Roman" w:hAnsi="Times New Roman" w:cs="Times New Roman"/>
          <w:spacing w:val="-6"/>
          <w:w w:val="116"/>
          <w:sz w:val="24"/>
          <w:szCs w:val="24"/>
          <w:lang w:eastAsia="ru-RU"/>
        </w:rPr>
        <w:t>;</w:t>
      </w:r>
    </w:p>
    <w:p w:rsidR="00CE38CD" w:rsidRPr="00CE38CD" w:rsidRDefault="00CE38CD" w:rsidP="00CE38CD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продолжить развитие картографической грамотности </w:t>
      </w:r>
      <w:r w:rsidRPr="00CE38CD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ru-RU"/>
        </w:rPr>
        <w:t>школьников посредством работы с картами разнообраз</w:t>
      </w:r>
      <w:r w:rsidRPr="00CE38CD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ru-RU"/>
        </w:rPr>
        <w:softHyphen/>
      </w:r>
      <w:r w:rsidRPr="00CE38CD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eastAsia="ru-RU"/>
        </w:rPr>
        <w:t>ного содержания и масштаба (картами материков, океа</w:t>
      </w:r>
      <w:r w:rsidRPr="00CE38CD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eastAsia="ru-RU"/>
        </w:rPr>
        <w:softHyphen/>
      </w:r>
      <w:r w:rsidRPr="00CE38CD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ru-RU"/>
        </w:rPr>
        <w:t>нов, отдельных стран, планов городов); изучения спосо</w:t>
      </w:r>
      <w:r w:rsidRPr="00CE38CD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ru-RU"/>
        </w:rPr>
        <w:softHyphen/>
      </w:r>
      <w:r w:rsidRPr="00CE38CD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eastAsia="ru-RU"/>
        </w:rPr>
        <w:t xml:space="preserve">бов изображения географических объектов и явлений, </w:t>
      </w:r>
      <w:r w:rsidRPr="00CE38CD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ru-RU"/>
        </w:rPr>
        <w:t>применяемых на этих картах;</w:t>
      </w:r>
    </w:p>
    <w:p w:rsidR="00CE38CD" w:rsidRPr="00CE38CD" w:rsidRDefault="00CE38CD" w:rsidP="00CE38CD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eastAsia="ru-RU"/>
        </w:rPr>
        <w:t xml:space="preserve">учить извлекать информацию из различных источников </w:t>
      </w:r>
      <w:r w:rsidRPr="00CE38CD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ru-RU"/>
        </w:rPr>
        <w:t>знаний, составлять по ним комплексные страноведче</w:t>
      </w:r>
      <w:r w:rsidRPr="00CE38CD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eastAsia="ru-RU"/>
        </w:rPr>
        <w:softHyphen/>
      </w:r>
      <w:r w:rsidRPr="00CE38CD">
        <w:rPr>
          <w:rFonts w:ascii="Times New Roman" w:eastAsia="Times New Roman" w:hAnsi="Times New Roman" w:cs="Times New Roman"/>
          <w:spacing w:val="1"/>
          <w:w w:val="116"/>
          <w:sz w:val="24"/>
          <w:szCs w:val="24"/>
          <w:lang w:eastAsia="ru-RU"/>
        </w:rPr>
        <w:t>ские описания и характеристики территории;</w:t>
      </w:r>
    </w:p>
    <w:p w:rsidR="00CE38CD" w:rsidRPr="00CE38CD" w:rsidRDefault="00CE38CD" w:rsidP="00CE38CD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определиться с выбором профессии, подготовиться к сдаче экзамена по выбору;</w:t>
      </w:r>
    </w:p>
    <w:p w:rsidR="00CE38CD" w:rsidRPr="00CE38CD" w:rsidRDefault="00CE38CD" w:rsidP="00CE38CD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достижение школьниками образовательных результатов для успешного продвижения на рынке труда. </w:t>
      </w: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Изучив теоретический материал элективного курса, учащиеся должны знать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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картографические элементы, факты;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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номенклатуру;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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понятия, характерные признаки, явления и процессов, причинно – следственные связи, взаимосвязи и компоненты природы, взаимодействия человека и природы;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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природы и хозяйственной деятельности человека.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практический материал элективного курса, учащиеся должны уметь: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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географические координаты, направления, расстояние по карте и плану местности;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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различия в поясном времени различных территорий;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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статистический материал;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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воспроизводить знания фактов и причинно – следственных и пространственных связей;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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читать карты  различного содержания;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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показывать на карте географические объекты и ареалы распространения явлений;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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описывать географическое положение;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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тип объекта согласно классификации;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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сравнивать свойства географических объектов;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</w:t>
      </w: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и объяснять особенности территории на основе использования различных источников географической информации.</w:t>
      </w: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SimSun" w:hAnsi="Times New Roman" w:cs="Times New Roman"/>
          <w:sz w:val="24"/>
          <w:szCs w:val="24"/>
        </w:rPr>
        <w:tab/>
      </w:r>
      <w:r w:rsidRPr="00CE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Требования к уровню подготовки, освоение которых проверяется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государственной (итоговой) аттестации выпускников IX классов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общеобразовательных учреждений по географии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требований к уровню подготовки выпускников основной школы, достижение которых проверяется на экзамене по географии, составлен на основе раздела «Требования к уровню подготовки выпускников» Федерального компонента государственного стандарта основного общего образования.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географические понятия и термины;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различия плана, глобуса и географических карт по содержанию, масштабу, способам картографического изображения;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выдающихся географических открытий и путешествий;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следствия движений Земли, географические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и процессы в геосферах, взаимосвязь между ними, их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 результате деятельности человека;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географическую зональность и поясность;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между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географическим положением, природными условиями, ресурсами и хозяйством отдельных регионов и стран;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географического положения и административно-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от стихийных природных и техногенных явлений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(узнавать) существенные признаки географических объектов и явлений;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существенные признаки географических объектов и явлений;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существенные признаки географических объектов и явлений;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краткую географическую характеристику разных территорий;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ресурсами, хозяйственного потенциала, экологических проблем;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результаты измерений в разной форме, выявлять на этой основе эмпирические зависимости.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поясного времени;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чтения карт различного содержания;</w:t>
      </w:r>
    </w:p>
    <w:p w:rsidR="00CE38CD" w:rsidRPr="00CE38CD" w:rsidRDefault="00CE38CD" w:rsidP="00CE38CD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E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практических задач по определению качества окружающей среды, ее использованию.</w:t>
      </w:r>
    </w:p>
    <w:p w:rsidR="00CE38CD" w:rsidRPr="00CE38CD" w:rsidRDefault="00CE38CD" w:rsidP="00CE38CD">
      <w:pPr>
        <w:tabs>
          <w:tab w:val="num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CE38CD" w:rsidRPr="00CE38CD" w:rsidRDefault="00CE38CD" w:rsidP="00CE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38CD" w:rsidRPr="00CE38CD" w:rsidRDefault="00CE38CD" w:rsidP="00CE38C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CE38CD" w:rsidRPr="00CE38CD" w:rsidRDefault="00CE38CD" w:rsidP="00CE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CD" w:rsidRPr="00CE38CD" w:rsidRDefault="00CE38CD" w:rsidP="00CE38C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институт педагогических измерений. Единый государственный экзамен. Контрольные измерительные материалы. География., Москва, издательский центр «Вентана-Граф», 2022.</w:t>
      </w:r>
    </w:p>
    <w:p w:rsidR="00CE38CD" w:rsidRPr="00CE38CD" w:rsidRDefault="00CE38CD" w:rsidP="00CE38C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ФИПИ. ГИА – 2022. Э.М.Амбарцумова, С.Е.Дюкова. География. 20 типовых вариантов экзаменационных работ для подготовки к ГИА. АСТ. Астрель. Москва.</w:t>
      </w:r>
    </w:p>
    <w:p w:rsidR="00CE38CD" w:rsidRPr="00CE38CD" w:rsidRDefault="00CE38CD" w:rsidP="00CE38C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Ю.А.Моргунова, О.В.Чичерина. География. Школьный курс за 100 часов. М. Вентана-Граф, 2020. 366 с.</w:t>
      </w:r>
    </w:p>
    <w:p w:rsidR="00CE38CD" w:rsidRPr="00CE38CD" w:rsidRDefault="00CE38CD" w:rsidP="00CE38C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Ю.А.Моргунова, О.В.Чичерина. Практикум по подготовке к ОГЭ. География. Тренировочные задания тестовой формы с выбором ответа. Рабочая тетрадь., Москва, издательский центр «Вентана-Граф», 2020.</w:t>
      </w:r>
    </w:p>
    <w:p w:rsidR="00CE38CD" w:rsidRPr="00CE38CD" w:rsidRDefault="00CE38CD" w:rsidP="00CE38C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Ю.А.Моргунова, О.В.Чичерина, Практикум по подготовке к ОГЭ. География. Тренировочные задания тестовой формы с кратким ответом. Рабочая тетрадь., Москва, издательский центр «Вентана-Граф», 2021.</w:t>
      </w:r>
    </w:p>
    <w:p w:rsidR="00CE38CD" w:rsidRPr="00CE38CD" w:rsidRDefault="00CE38CD" w:rsidP="00CE38C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Ю.А.Моргунова, О.В.Чичерина, Практикум по подготовке к ОГЭ. География. Тренировочные задания тестовой формы с развернутым ответом. Рабочая тетрадь., Москва, издательский центр «Вентана-Граф», 2021.</w:t>
      </w:r>
    </w:p>
    <w:p w:rsidR="00CE38CD" w:rsidRPr="00CE38CD" w:rsidRDefault="00CE38CD" w:rsidP="00CE38C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экзамен: География: Контрольные измерительные материалы: Репетиционная сессия 1., Москва, издательский центр «Вентана-Граф», 2022.</w:t>
      </w:r>
    </w:p>
    <w:p w:rsidR="00CE38CD" w:rsidRPr="00CE38CD" w:rsidRDefault="00CE38CD" w:rsidP="00CE38C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экзамен: География: Контрольные измерительные материалы: Репетиционная сессия 2., Москва, издательский центр «Вентана-Граф», 2022</w:t>
      </w:r>
    </w:p>
    <w:p w:rsidR="00CE38CD" w:rsidRPr="00CE38CD" w:rsidRDefault="00CE38CD" w:rsidP="00CE38C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экзамен: География: Контрольные измерительные материалы: Репетиционная сессия 3., Москва, издательский центр «Вентана-Граф», 2022</w:t>
      </w:r>
    </w:p>
    <w:p w:rsidR="00CE38CD" w:rsidRPr="00CE38CD" w:rsidRDefault="00CE38CD" w:rsidP="00CE38C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государственный экзамен 2022: Контрольные измерительные материалы: География/ Г.П.Аксакалова, Э.М.Амбарцумова, В.В. Барабанов и др., М-во образования РФ, М. Просвещение, 2017. </w:t>
      </w:r>
    </w:p>
    <w:p w:rsidR="00CE38CD" w:rsidRPr="00CE38CD" w:rsidRDefault="00CE38CD" w:rsidP="00CE38CD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версии из сети Интернет.</w:t>
      </w:r>
    </w:p>
    <w:p w:rsidR="00CE38CD" w:rsidRPr="00CE38CD" w:rsidRDefault="00CE38CD" w:rsidP="00CE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A42" w:rsidRDefault="00455A42">
      <w:bookmarkStart w:id="1" w:name="_GoBack"/>
      <w:bookmarkEnd w:id="1"/>
    </w:p>
    <w:sectPr w:rsidR="00455A42" w:rsidSect="0095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73B" w:rsidRDefault="005A573B" w:rsidP="00951D29">
      <w:pPr>
        <w:spacing w:after="0" w:line="240" w:lineRule="auto"/>
      </w:pPr>
      <w:r>
        <w:separator/>
      </w:r>
    </w:p>
  </w:endnote>
  <w:endnote w:type="continuationSeparator" w:id="1">
    <w:p w:rsidR="005A573B" w:rsidRDefault="005A573B" w:rsidP="0095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87" w:rsidRDefault="00951D29">
    <w:pPr>
      <w:rPr>
        <w:sz w:val="2"/>
        <w:szCs w:val="2"/>
      </w:rPr>
    </w:pPr>
    <w:r w:rsidRPr="00951D29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3" o:spid="_x0000_s4098" type="#_x0000_t202" style="position:absolute;margin-left:546.7pt;margin-top:747.4pt;width:5.55pt;height:12.6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UIugIAAK4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SqDAfnGHHSQY/23/Y/9z/23xFsQX2GXqXgdtuDo95dix302XJV/Y0oPynExbIhfEOv&#10;pBRDQ0kF+fnmpntydcRRBmQ9vBEVxCF3WligXS07UzwoBwJ06NP9sTd0p1EJm3MvjCOMSjjxZ94s&#10;imwAkk53e6n0Kyo6ZIwMS+i8xSbbG6VNLiSdXEwoLgrWtrb7LX+0AY7jDkSGq+bM5GCb+SXxklW8&#10;ikMnDGYrJ/Ty3LkqlqEzK/x5lJ/ny2XufzVx/TBtWFVRbsJMwvLDP2vcQeKjJI7SUqJllYEzKSm5&#10;WS9bibYEhF3Y71CQEzf3cRq2CMDlCSU/CL3rIHGKWTx3wiKMnGTuxY7nJ9fJzAuTMC8eU7phnP47&#10;JTRkOImCaJTSb7l59nvOjaQd0zA6WtZlOD46kdQIcMUr21pNWDvaJ6Uw6T+UAto9NdrK1Sh01Kre&#10;rXfjyzDRjZTXoroH/UoBAgORwtgDoxHyM0YDjJAMc5hxGLWvObwAM20mQ07GejIIL+FihjVGo7nU&#10;41S66yXbNIA7vbEreCUFsxJ+yOHwtmAoWCaHAWamzum/9XoYs4tfAAAA//8DAFBLAwQUAAYACAAA&#10;ACEAaNDeo+AAAAAPAQAADwAAAGRycy9kb3ducmV2LnhtbEyPzU7DMBCE70i8g7VI3KidkkIb4lSo&#10;EhdutAiJmxtv4wj/RLabJm/P9gS3Ge2n2Zl6OznLRoypD15CsRDA0LdB976T8Hl4e1gDS1l5rWzw&#10;KGHGBNvm9qZWlQ4X/4HjPneMQnyqlAST81BxnlqDTqVFGNDT7RSiU5ls7LiO6kLhzvKlEE/cqd7T&#10;B6MG3Blsf/ZnJ+F5+go4JNzh92lso+nntX2fpby/m15fgGWc8h8M1/pUHRrqdAxnrxOz5MXmsSSW&#10;VLkpacWVKUS5AnYktVqKAnhT8/87ml8AAAD//wMAUEsBAi0AFAAGAAgAAAAhALaDOJL+AAAA4QEA&#10;ABMAAAAAAAAAAAAAAAAAAAAAAFtDb250ZW50X1R5cGVzXS54bWxQSwECLQAUAAYACAAAACEAOP0h&#10;/9YAAACUAQAACwAAAAAAAAAAAAAAAAAvAQAAX3JlbHMvLnJlbHNQSwECLQAUAAYACAAAACEABpTl&#10;CLoCAACuBQAADgAAAAAAAAAAAAAAAAAuAgAAZHJzL2Uyb0RvYy54bWxQSwECLQAUAAYACAAAACEA&#10;aNDeo+AAAAAPAQAADwAAAAAAAAAAAAAAAAAUBQAAZHJzL2Rvd25yZXYueG1sUEsFBgAAAAAEAAQA&#10;8wAAACEGAAAAAA==&#10;" filled="f" stroked="f">
          <v:textbox style="mso-fit-shape-to-text:t" inset="0,0,0,0">
            <w:txbxContent>
              <w:p w:rsidR="00385687" w:rsidRDefault="00951D29">
                <w:pPr>
                  <w:pStyle w:val="a4"/>
                  <w:shd w:val="clear" w:color="auto" w:fill="auto"/>
                  <w:spacing w:line="240" w:lineRule="auto"/>
                </w:pPr>
                <w:r w:rsidRPr="00951D29">
                  <w:rPr>
                    <w:sz w:val="24"/>
                    <w:szCs w:val="24"/>
                  </w:rPr>
                  <w:fldChar w:fldCharType="begin"/>
                </w:r>
                <w:r w:rsidR="00CE38CD">
                  <w:instrText xml:space="preserve"> PAGE \* MERGEFORMAT </w:instrText>
                </w:r>
                <w:r w:rsidRPr="00951D29">
                  <w:rPr>
                    <w:sz w:val="24"/>
                    <w:szCs w:val="24"/>
                  </w:rPr>
                  <w:fldChar w:fldCharType="separate"/>
                </w:r>
                <w:r w:rsidR="00CE38CD" w:rsidRPr="00BE17BE">
                  <w:rPr>
                    <w:rStyle w:val="11pt"/>
                    <w:noProof/>
                  </w:rPr>
                  <w:t>2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87" w:rsidRDefault="00951D29">
    <w:pPr>
      <w:rPr>
        <w:sz w:val="2"/>
        <w:szCs w:val="2"/>
      </w:rPr>
    </w:pPr>
    <w:r w:rsidRPr="00951D29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2" o:spid="_x0000_s4097" type="#_x0000_t202" style="position:absolute;margin-left:546.7pt;margin-top:747.4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I2uwIAAK8FAAAOAAAAZHJzL2Uyb0RvYy54bWysVEtu2zAQ3RfoHQjuFX0sKZYQOUgsqyiQ&#10;foC0B6AlyiIqkQLJWE6LnqWn6KpAz+AjdUhZjpOgQNFWC2JEDt/Mm3mci8td16ItlYoJnmH/zMOI&#10;8lJUjG8y/PFD4cwxUprwirSC0wzfU4UvFy9fXAx9SgPRiLaiEgEIV+nQZ7jRuk9dV5UN7Yg6Ez3l&#10;cFgL2RENv3LjVpIMgN61buB5sTsIWfVSlFQp2M3HQ7yw+HVNS/2urhXVqM0w5KbtKu26Nqu7uCDp&#10;RpK+YeUhDfIXWXSEcQh6hMqJJuhOsmdQHSulUKLWZ6XoXFHXrKSWA7DxvSdsbhvSU8sFiqP6Y5nU&#10;/4Mt327fS8SqDAcBRpx00KP9t/3P/Y/9dwRbUJ+hVym43fbgqHfXYgd9tlxVfyPKTwpxsWwI39Ar&#10;KcXQUFJBfr656Z5cHXGUAVkPb0QFccidFhZoV8vOFA/KgQAd+nR/7A3daVSakKE3m0UYlXDkx14c&#10;RTYCSafLvVT6FRUdMkaGJbTegpPtjdImGZJOLiYWFwVrW9v+lj/aAMdxB0LDVXNmkrDd/JJ4yWq+&#10;modOGMQrJ/Ty3LkqlqETF/55lM/y5TL3v5q4fpg2rKooN2EmZfnhn3XuoPFRE0dtKdGyysCZlJTc&#10;rJetRFsCyi7sdyjIiZv7OA1bBODyhJIfhN51kDhFPD93wiKMnOTcmzuen1wnsRcmYV48pnTDOP13&#10;SmjIcBIF0ail33Lz7PecG0k7pmF2tKzL8PzoRFKjwBWvbGs1Ye1on5TCpP9QCmj31GirVyPRUax6&#10;t97ZpzEz0Y2W16K6BwFLAQIDlcLcA6MR8jNGA8yQDHMYchi1rzk8ATNuJkNOxnoyCC/hYoY1RqO5&#10;1ONYuusl2zSAOz2yK3gmBbMSfsjh8LhgKlgmhwlmxs7pv/V6mLOLXwAAAP//AwBQSwMEFAAGAAgA&#10;AAAhALHbWZHgAAAADwEAAA8AAABkcnMvZG93bnJldi54bWxMj81OwzAQhO9IvIO1SNyok5LQNo1T&#10;oUpcuNEiJG5uvI0j/BPZbpq8PdsT3Ga0n2Zn6t1kDRsxxN47AfkiA4au9ap3nYDP49vTGlhM0ilp&#10;vEMBM0bYNfd3tayUv7oPHA+pYxTiYiUF6JSGivPYarQyLvyAjm5nH6xMZEPHVZBXCreGL7PshVvZ&#10;O/qg5YB7je3P4WIFrKYvj0PEPX6fxzbofl6b91mIx4fpdQss4ZT+YLjVp+rQUKeTvzgVmSGfbZ4L&#10;YkkVm4JW3Jg8L0tgJ1LlMsuBNzX/v6P5BQAA//8DAFBLAQItABQABgAIAAAAIQC2gziS/gAAAOEB&#10;AAATAAAAAAAAAAAAAAAAAAAAAABbQ29udGVudF9UeXBlc10ueG1sUEsBAi0AFAAGAAgAAAAhADj9&#10;If/WAAAAlAEAAAsAAAAAAAAAAAAAAAAALwEAAF9yZWxzLy5yZWxzUEsBAi0AFAAGAAgAAAAhAMFD&#10;4ja7AgAArwUAAA4AAAAAAAAAAAAAAAAALgIAAGRycy9lMm9Eb2MueG1sUEsBAi0AFAAGAAgAAAAh&#10;ALHbWZHgAAAADwEAAA8AAAAAAAAAAAAAAAAAFQUAAGRycy9kb3ducmV2LnhtbFBLBQYAAAAABAAE&#10;APMAAAAiBgAAAAA=&#10;" filled="f" stroked="f">
          <v:textbox style="mso-fit-shape-to-text:t" inset="0,0,0,0">
            <w:txbxContent>
              <w:p w:rsidR="00385687" w:rsidRDefault="00951D29">
                <w:pPr>
                  <w:pStyle w:val="a4"/>
                  <w:shd w:val="clear" w:color="auto" w:fill="auto"/>
                  <w:spacing w:line="240" w:lineRule="auto"/>
                </w:pPr>
                <w:r w:rsidRPr="00951D29">
                  <w:rPr>
                    <w:sz w:val="24"/>
                    <w:szCs w:val="24"/>
                  </w:rPr>
                  <w:fldChar w:fldCharType="begin"/>
                </w:r>
                <w:r w:rsidR="00CE38CD">
                  <w:instrText xml:space="preserve"> PAGE \* MERGEFORMAT </w:instrText>
                </w:r>
                <w:r w:rsidRPr="00951D29">
                  <w:rPr>
                    <w:sz w:val="24"/>
                    <w:szCs w:val="24"/>
                  </w:rPr>
                  <w:fldChar w:fldCharType="separate"/>
                </w:r>
                <w:r w:rsidR="009A0C6E" w:rsidRPr="009A0C6E">
                  <w:rPr>
                    <w:rStyle w:val="11pt"/>
                    <w:noProof/>
                  </w:rPr>
                  <w:t>2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73B" w:rsidRDefault="005A573B" w:rsidP="00951D29">
      <w:pPr>
        <w:spacing w:after="0" w:line="240" w:lineRule="auto"/>
      </w:pPr>
      <w:r>
        <w:separator/>
      </w:r>
    </w:p>
  </w:footnote>
  <w:footnote w:type="continuationSeparator" w:id="1">
    <w:p w:rsidR="005A573B" w:rsidRDefault="005A573B" w:rsidP="0095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87" w:rsidRDefault="00951D29">
    <w:pPr>
      <w:rPr>
        <w:sz w:val="2"/>
        <w:szCs w:val="2"/>
      </w:rPr>
    </w:pPr>
    <w:r w:rsidRPr="00951D29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5" o:spid="_x0000_s4100" type="#_x0000_t202" style="position:absolute;margin-left:56.65pt;margin-top:45.65pt;width:313.25pt;height:13.8pt;z-index:-2516602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5luQIAAKkFAAAOAAAAZHJzL2Uyb0RvYy54bWysVFuOmzAU/a/UPVj+Z3gMSQANGc2EUFWa&#10;PqRpF+CACVbBRrYnMK1mLV1Fvyp1DVlSr01I5vFTteUDXezr43PuPdyLy6Ft0I5KxQRPsX/mYUR5&#10;IUrGtyn+/Cl3IoyUJrwkjeA0xfdU4cvl61cXfZfQQNSiKalEAMJV0ncprrXuEtdVRU1bos5ERzls&#10;VkK2RMOn3LqlJD2gt40beN7c7YUsOykKqhSsZuMmXlr8qqKF/lBVimrUpBi4afuW9r0xb3d5QZKt&#10;JF3NigMN8hcsWsI4XHqEyogm6E6yF1AtK6RQotJnhWhdUVWsoFYDqPG9Z2pua9JRqwWKo7pjmdT/&#10;gy3e7z5KxMoUBzOMOGmhR/vv+1/7n/sfCJagPn2nEki77SBRD9digD5braq7EcUXhbhY1YRv6ZWU&#10;oq8pKYGfb066j46OOMqAbPp3ooR7yJ0WFmioZGuKB+VAgA59uj/2hg4aFbB4Hi+iYAEcC9jzF7Ng&#10;bpvnkmQ63Uml31DRIhOkWELvLTrZ3Sht2JBkSjGXcZGzprH9b/iTBUgcV+BuOGr2DAvbzm+xF6+j&#10;dRQ6YTBfO6GXZc5VvgqdeQ6ksvNstcr8B3OvHyY1K0vKzTWTtfzwz1p3MPloiqO5lGhYaeAMJSW3&#10;m1Uj0Y6AtXP72JrDzinNfUrDFgG0PJPkB6F3HcROPo8WTpiHMydeeJHj+fF1PPfCOMzyp5JuGKf/&#10;Lgn1KY5nYDIr50T6mTbPPi+1kaRlGoZHw9oUR8ckkhgLrnlpW6sJa8b4USkM/VMpoN1To61hjUdH&#10;t+phMwCKcfFGlPdgXSnAWeBPmHgQ1EJ+xaiH6ZFiDuMNo+YtB/ObQTMFcgo2U0B4AQdTrDEaw5Ue&#10;B9JdJ9m2Btzp97qCHyRn1rsnDoffCuaBlXCYXWbgPP62WacJu/wNAAD//wMAUEsDBBQABgAIAAAA&#10;IQCLVGgr3AAAAAoBAAAPAAAAZHJzL2Rvd25yZXYueG1sTI9BS8QwEIXvgv8hjODNTWvBbWvTRRa8&#10;eHMVwVu2mW2KyaQ02W7775096Wl4vI837zW7xTsx4xSHQAryTQYCqQtmoF7B58frQwkiJk1Gu0Co&#10;YMUIu/b2ptG1CRd6x/mQesEhFGutwKY01lLGzqLXcRNGJPZOYfI6sZx6aSZ94XDv5GOWPUmvB+IP&#10;Vo+4t9j9HM5ewXb5CjhG3OP3ae4mO6yle1uVur9bXp5BJFzSHwzX+lwdWu50DGcyUTjWeVEwqqDK&#10;+TKwLSrecrw6ZQWybeT/Ce0vAAAA//8DAFBLAQItABQABgAIAAAAIQC2gziS/gAAAOEBAAATAAAA&#10;AAAAAAAAAAAAAAAAAABbQ29udGVudF9UeXBlc10ueG1sUEsBAi0AFAAGAAgAAAAhADj9If/WAAAA&#10;lAEAAAsAAAAAAAAAAAAAAAAALwEAAF9yZWxzLy5yZWxzUEsBAi0AFAAGAAgAAAAhACWGzmW5AgAA&#10;qQUAAA4AAAAAAAAAAAAAAAAALgIAAGRycy9lMm9Eb2MueG1sUEsBAi0AFAAGAAgAAAAhAItUaCvc&#10;AAAACgEAAA8AAAAAAAAAAAAAAAAAEwUAAGRycy9kb3ducmV2LnhtbFBLBQYAAAAABAAEAPMAAAAc&#10;BgAAAAA=&#10;" filled="f" stroked="f">
          <v:textbox style="mso-fit-shape-to-text:t" inset="0,0,0,0">
            <w:txbxContent>
              <w:p w:rsidR="00385687" w:rsidRPr="00DD06ED" w:rsidRDefault="005A573B" w:rsidP="00DD06ED"/>
            </w:txbxContent>
          </v:textbox>
          <w10:wrap anchorx="page" anchory="page"/>
        </v:shape>
      </w:pict>
    </w:r>
  </w:p>
  <w:p w:rsidR="00385687" w:rsidRDefault="005A573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87" w:rsidRDefault="00951D29">
    <w:pPr>
      <w:rPr>
        <w:sz w:val="2"/>
        <w:szCs w:val="2"/>
      </w:rPr>
    </w:pPr>
    <w:r w:rsidRPr="00951D29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4" o:spid="_x0000_s4099" type="#_x0000_t202" style="position:absolute;margin-left:56.65pt;margin-top:45.65pt;width:5.45pt;height:13.8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XMuwIAAK4FAAAOAAAAZHJzL2Uyb0RvYy54bWysVNuOmzAQfa/Uf7D8znIpYQNaskpCqCpt&#10;L9K2H+CACVbBRrY3sK36Lf2KPlXqN+STOjYh2ctL1ZYHa7DHZ87MHM/V9dA2aE+lYoKn2L/wMKK8&#10;ECXjuxR/+pg7c4yUJrwkjeA0xfdU4evFyxdXfZfQQNSiKalEAMJV0ncprrXuEtdVRU1boi5ERzkc&#10;VkK2RMOv3LmlJD2gt40beF7k9kKWnRQFVQp2s/EQLyx+VdFCv68qRTVqUgzctF2lXbdmdRdXJNlJ&#10;0tWsONIgf8GiJYxD0BNURjRBd5I9g2pZIYUSlb4oROuKqmIFtTlANr73JJvbmnTU5gLFUd2pTOr/&#10;wRbv9h8kYmWKgxAjTlro0eH74dfh5+EHgi2oT9+pBNxuO3DUw0oM0Gebq+puRPFZIS7WNeE7upRS&#10;9DUlJfDzzU33wdURRxmQbf9WlBCH3GlhgYZKtqZ4UA4E6NCn+1Nv6KBRAZtRHPgzjAo48S9nQWRb&#10;55JkuttJpV9T0SJjpFhC5y022d8obbiQZHIxobjIWdPY7jf80QY4jjsQGa6aM8PBNvNr7MWb+WYe&#10;OmEQbZzQyzJnma9DJ8qBVPYqW68z/5uJ64dJzcqSchNmEpYf/lnjjhIfJXGSlhINKw2coaTkbrtu&#10;JNoTEHZuP1txODm7uY9p2CJALk9S8oPQWwWxk0fzSyfMw5kTX3pzx/PjVRx5YRxm+eOUbhin/54S&#10;6lMcz4LZKKUz6Se5efZ7nhtJWqZhdDSsTfH85EQSI8ANL21rNWHNaD8ohaF/LgW0e2q0latR6KhV&#10;PWwH+zKslo2Ut6K8B/1KAQIDkcLYA6MW8gtGPYyQFHOYcRg1bzi8ADNtJkNOxnYyCC/gYoo1RqO5&#10;1uNUuusk29WAO72xJbySnFkJnzkc3xYMBZvJcYCZqfPw33qdx+ziNwAAAP//AwBQSwMEFAAGAAgA&#10;AAAhAOCpKaXcAAAACgEAAA8AAABkcnMvZG93bnJldi54bWxMj8FOwzAQRO9I/IO1lbhRJymCNMSp&#10;UCUu3CgVEjc33sZR7XVku2ny9zgnOK1G8zQ7U+8ma9iIPvSOBOTrDBhS61RPnYDj1/tjCSxESUoa&#10;RyhgxgC75v6ulpVyN/rE8RA7lkIoVFKAjnGoOA+tRivD2g1IyTs7b2VM0ndceXlL4dbwIsueuZU9&#10;pQ9aDrjX2F4OVyvgZfp2OATc4895bL3u59J8zEI8rKa3V2ARp/gHw1I/VYcmdTq5K6nATNL5ZpNQ&#10;Ads83QUongpgp8Upt8Cbmv+f0PwCAAD//wMAUEsBAi0AFAAGAAgAAAAhALaDOJL+AAAA4QEAABMA&#10;AAAAAAAAAAAAAAAAAAAAAFtDb250ZW50X1R5cGVzXS54bWxQSwECLQAUAAYACAAAACEAOP0h/9YA&#10;AACUAQAACwAAAAAAAAAAAAAAAAAvAQAAX3JlbHMvLnJlbHNQSwECLQAUAAYACAAAACEAGxsFzLsC&#10;AACuBQAADgAAAAAAAAAAAAAAAAAuAgAAZHJzL2Uyb0RvYy54bWxQSwECLQAUAAYACAAAACEA4Kkp&#10;pdwAAAAKAQAADwAAAAAAAAAAAAAAAAAVBQAAZHJzL2Rvd25yZXYueG1sUEsFBgAAAAAEAAQA8wAA&#10;AB4GAAAAAA==&#10;" filled="f" stroked="f">
          <v:textbox style="mso-fit-shape-to-text:t" inset="0,0,0,0">
            <w:txbxContent>
              <w:p w:rsidR="00385687" w:rsidRPr="00DD06ED" w:rsidRDefault="005A573B" w:rsidP="00DD06E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>
    <w:nsid w:val="331312A1"/>
    <w:multiLevelType w:val="multilevel"/>
    <w:tmpl w:val="AC549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0D5507"/>
    <w:multiLevelType w:val="hybridMultilevel"/>
    <w:tmpl w:val="66C2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F0B46"/>
    <w:rsid w:val="00455A42"/>
    <w:rsid w:val="005A573B"/>
    <w:rsid w:val="00951D29"/>
    <w:rsid w:val="009A0C6E"/>
    <w:rsid w:val="00BF0B46"/>
    <w:rsid w:val="00CE3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CE38C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1pt">
    <w:name w:val="Колонтитул + 11 pt;Не полужирный"/>
    <w:basedOn w:val="a3"/>
    <w:rsid w:val="00CE38C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CE38CD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CE38C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1pt">
    <w:name w:val="Колонтитул + 11 pt;Не полужирный"/>
    <w:basedOn w:val="a3"/>
    <w:rsid w:val="00CE38C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CE38CD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2797</Words>
  <Characters>15945</Characters>
  <Application>Microsoft Office Word</Application>
  <DocSecurity>0</DocSecurity>
  <Lines>132</Lines>
  <Paragraphs>37</Paragraphs>
  <ScaleCrop>false</ScaleCrop>
  <Company/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Nadegda</cp:lastModifiedBy>
  <cp:revision>3</cp:revision>
  <dcterms:created xsi:type="dcterms:W3CDTF">2023-09-08T05:23:00Z</dcterms:created>
  <dcterms:modified xsi:type="dcterms:W3CDTF">2023-09-08T06:07:00Z</dcterms:modified>
</cp:coreProperties>
</file>